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C8F" w:rsidRDefault="00180C8F" w:rsidP="00180C8F">
      <w:pPr>
        <w:pStyle w:val="a4"/>
        <w:rPr>
          <w:b w:val="0"/>
          <w:szCs w:val="28"/>
        </w:rPr>
      </w:pPr>
      <w:r w:rsidRPr="002A1543">
        <w:rPr>
          <w:szCs w:val="28"/>
        </w:rPr>
        <w:t xml:space="preserve">АДМИНИСТРАЦИЯ </w:t>
      </w:r>
    </w:p>
    <w:p w:rsidR="00180C8F" w:rsidRDefault="00180C8F" w:rsidP="00180C8F">
      <w:pPr>
        <w:pStyle w:val="a4"/>
        <w:rPr>
          <w:b w:val="0"/>
          <w:szCs w:val="28"/>
        </w:rPr>
      </w:pPr>
      <w:r>
        <w:rPr>
          <w:szCs w:val="28"/>
        </w:rPr>
        <w:t>ПИНЕЖСКОГО МУНИЦИПАЛЬНОГО РАЙОНА</w:t>
      </w:r>
    </w:p>
    <w:p w:rsidR="00180C8F" w:rsidRPr="002A1543" w:rsidRDefault="00180C8F" w:rsidP="00180C8F">
      <w:pPr>
        <w:jc w:val="center"/>
        <w:rPr>
          <w:b/>
          <w:szCs w:val="28"/>
        </w:rPr>
      </w:pPr>
      <w:r>
        <w:rPr>
          <w:b/>
          <w:szCs w:val="28"/>
        </w:rPr>
        <w:t>АРХАНГЕЛЬСКОЙ ОБЛАСТИ</w:t>
      </w:r>
    </w:p>
    <w:p w:rsidR="00180C8F" w:rsidRPr="005867EE" w:rsidRDefault="00180C8F" w:rsidP="00180C8F">
      <w:pPr>
        <w:jc w:val="center"/>
        <w:rPr>
          <w:szCs w:val="28"/>
        </w:rPr>
      </w:pPr>
    </w:p>
    <w:p w:rsidR="00180C8F" w:rsidRPr="005867EE" w:rsidRDefault="00180C8F" w:rsidP="00180C8F">
      <w:pPr>
        <w:jc w:val="center"/>
        <w:rPr>
          <w:szCs w:val="28"/>
        </w:rPr>
      </w:pPr>
    </w:p>
    <w:p w:rsidR="00180C8F" w:rsidRPr="002A1543" w:rsidRDefault="00180C8F" w:rsidP="00180C8F">
      <w:pPr>
        <w:jc w:val="center"/>
        <w:rPr>
          <w:b/>
          <w:szCs w:val="28"/>
        </w:rPr>
      </w:pPr>
      <w:proofErr w:type="gramStart"/>
      <w:r w:rsidRPr="002A1543">
        <w:rPr>
          <w:b/>
          <w:szCs w:val="28"/>
        </w:rPr>
        <w:t>П</w:t>
      </w:r>
      <w:proofErr w:type="gramEnd"/>
      <w:r w:rsidRPr="002A1543">
        <w:rPr>
          <w:b/>
          <w:szCs w:val="28"/>
        </w:rPr>
        <w:t xml:space="preserve"> О С Т А Н О В Л Е Н И Е</w:t>
      </w:r>
    </w:p>
    <w:p w:rsidR="00180C8F" w:rsidRPr="005867EE" w:rsidRDefault="00180C8F" w:rsidP="00180C8F">
      <w:pPr>
        <w:jc w:val="center"/>
        <w:rPr>
          <w:szCs w:val="28"/>
        </w:rPr>
      </w:pPr>
    </w:p>
    <w:p w:rsidR="00180C8F" w:rsidRPr="005867EE" w:rsidRDefault="00180C8F" w:rsidP="00180C8F">
      <w:pPr>
        <w:jc w:val="center"/>
        <w:rPr>
          <w:szCs w:val="28"/>
        </w:rPr>
      </w:pPr>
    </w:p>
    <w:p w:rsidR="00180C8F" w:rsidRPr="002A1543" w:rsidRDefault="00180C8F" w:rsidP="00180C8F">
      <w:pPr>
        <w:jc w:val="center"/>
        <w:rPr>
          <w:szCs w:val="28"/>
        </w:rPr>
      </w:pPr>
      <w:r w:rsidRPr="002A1543">
        <w:rPr>
          <w:szCs w:val="28"/>
        </w:rPr>
        <w:t xml:space="preserve">от </w:t>
      </w:r>
      <w:r>
        <w:rPr>
          <w:szCs w:val="28"/>
        </w:rPr>
        <w:t>1 ноября 2022</w:t>
      </w:r>
      <w:r w:rsidRPr="002A1543">
        <w:rPr>
          <w:szCs w:val="28"/>
        </w:rPr>
        <w:t xml:space="preserve"> г</w:t>
      </w:r>
      <w:r>
        <w:rPr>
          <w:szCs w:val="28"/>
        </w:rPr>
        <w:t>.</w:t>
      </w:r>
      <w:r w:rsidRPr="002A1543">
        <w:rPr>
          <w:szCs w:val="28"/>
        </w:rPr>
        <w:t xml:space="preserve"> № </w:t>
      </w:r>
      <w:r>
        <w:rPr>
          <w:szCs w:val="28"/>
        </w:rPr>
        <w:t>1043 - па</w:t>
      </w:r>
    </w:p>
    <w:p w:rsidR="00180C8F" w:rsidRPr="005867EE" w:rsidRDefault="00180C8F" w:rsidP="00180C8F">
      <w:pPr>
        <w:jc w:val="center"/>
        <w:rPr>
          <w:szCs w:val="28"/>
        </w:rPr>
      </w:pPr>
    </w:p>
    <w:p w:rsidR="00180C8F" w:rsidRPr="005867EE" w:rsidRDefault="00180C8F" w:rsidP="00180C8F">
      <w:pPr>
        <w:jc w:val="center"/>
        <w:rPr>
          <w:szCs w:val="28"/>
        </w:rPr>
      </w:pPr>
    </w:p>
    <w:p w:rsidR="00180C8F" w:rsidRPr="007D5DE6" w:rsidRDefault="00180C8F" w:rsidP="00180C8F">
      <w:pPr>
        <w:jc w:val="center"/>
        <w:rPr>
          <w:sz w:val="20"/>
        </w:rPr>
      </w:pPr>
      <w:r w:rsidRPr="007D5DE6">
        <w:rPr>
          <w:sz w:val="20"/>
        </w:rPr>
        <w:t>с. Карпогоры</w:t>
      </w:r>
    </w:p>
    <w:p w:rsidR="00180C8F" w:rsidRPr="005867EE" w:rsidRDefault="00180C8F" w:rsidP="00180C8F">
      <w:pPr>
        <w:jc w:val="center"/>
        <w:rPr>
          <w:szCs w:val="28"/>
        </w:rPr>
      </w:pPr>
    </w:p>
    <w:p w:rsidR="00180C8F" w:rsidRPr="005867EE" w:rsidRDefault="00180C8F" w:rsidP="00180C8F">
      <w:pPr>
        <w:jc w:val="center"/>
        <w:rPr>
          <w:szCs w:val="28"/>
        </w:rPr>
      </w:pPr>
    </w:p>
    <w:p w:rsidR="00180C8F" w:rsidRPr="007D5DE6" w:rsidRDefault="00180C8F" w:rsidP="00180C8F">
      <w:pPr>
        <w:pStyle w:val="ConsPlusNormal"/>
        <w:ind w:firstLine="540"/>
        <w:jc w:val="center"/>
        <w:rPr>
          <w:rFonts w:ascii="Times New Roman" w:hAnsi="Times New Roman" w:cs="Times New Roman"/>
          <w:b/>
          <w:sz w:val="28"/>
          <w:szCs w:val="28"/>
        </w:rPr>
      </w:pPr>
      <w:r w:rsidRPr="007D5DE6">
        <w:rPr>
          <w:rFonts w:ascii="Times New Roman" w:hAnsi="Times New Roman" w:cs="Times New Roman"/>
          <w:b/>
          <w:sz w:val="28"/>
          <w:szCs w:val="28"/>
        </w:rPr>
        <w:t>О внесении изменений в постановление администрации муниципального образования «Пинежский муниципальный район»</w:t>
      </w:r>
    </w:p>
    <w:p w:rsidR="00180C8F" w:rsidRPr="007D5DE6" w:rsidRDefault="00180C8F" w:rsidP="00180C8F">
      <w:pPr>
        <w:pStyle w:val="ConsPlusNormal"/>
        <w:ind w:firstLine="540"/>
        <w:jc w:val="center"/>
        <w:rPr>
          <w:rFonts w:ascii="Times New Roman" w:hAnsi="Times New Roman" w:cs="Times New Roman"/>
          <w:b/>
          <w:sz w:val="28"/>
          <w:szCs w:val="28"/>
        </w:rPr>
      </w:pPr>
      <w:r w:rsidRPr="007D5DE6">
        <w:rPr>
          <w:rFonts w:ascii="Times New Roman" w:hAnsi="Times New Roman" w:cs="Times New Roman"/>
          <w:b/>
          <w:sz w:val="28"/>
          <w:szCs w:val="28"/>
        </w:rPr>
        <w:t>от 28 ноября 2016 года №1225-па</w:t>
      </w:r>
    </w:p>
    <w:p w:rsidR="00180C8F" w:rsidRPr="005867EE" w:rsidRDefault="00180C8F" w:rsidP="00180C8F">
      <w:pPr>
        <w:jc w:val="center"/>
        <w:rPr>
          <w:szCs w:val="28"/>
        </w:rPr>
      </w:pPr>
    </w:p>
    <w:p w:rsidR="00180C8F" w:rsidRPr="005867EE" w:rsidRDefault="00180C8F" w:rsidP="00180C8F">
      <w:pPr>
        <w:jc w:val="center"/>
        <w:rPr>
          <w:szCs w:val="28"/>
        </w:rPr>
      </w:pPr>
    </w:p>
    <w:p w:rsidR="00180C8F" w:rsidRPr="005867EE" w:rsidRDefault="00180C8F" w:rsidP="00180C8F">
      <w:pPr>
        <w:jc w:val="center"/>
        <w:rPr>
          <w:szCs w:val="28"/>
        </w:rPr>
      </w:pPr>
    </w:p>
    <w:p w:rsidR="00180C8F" w:rsidRPr="002A1543" w:rsidRDefault="00180C8F" w:rsidP="00180C8F">
      <w:pPr>
        <w:ind w:firstLine="709"/>
        <w:jc w:val="both"/>
        <w:rPr>
          <w:szCs w:val="28"/>
        </w:rPr>
      </w:pPr>
      <w:r w:rsidRPr="002A1543">
        <w:rPr>
          <w:szCs w:val="28"/>
        </w:rPr>
        <w:t xml:space="preserve">В </w:t>
      </w:r>
      <w:r>
        <w:rPr>
          <w:szCs w:val="28"/>
        </w:rPr>
        <w:t>соответствии со статьей 179 Бюджетного кодекса Российской Федерации, Порядком разработки и реализации  муниципальных программ Пинежского муниципального района Архангельской области, утвержденным постановлением администрации муниципального образования «Пинежский муниципальный район» от 03.09.2013 г. № 0679-па администрация муниципального образования «Пинежский муниципальный район»</w:t>
      </w:r>
    </w:p>
    <w:p w:rsidR="00180C8F" w:rsidRPr="002A1543" w:rsidRDefault="00180C8F" w:rsidP="00180C8F">
      <w:pPr>
        <w:ind w:firstLine="709"/>
        <w:jc w:val="both"/>
        <w:rPr>
          <w:b/>
          <w:szCs w:val="28"/>
        </w:rPr>
      </w:pPr>
      <w:proofErr w:type="spellStart"/>
      <w:proofErr w:type="gramStart"/>
      <w:r w:rsidRPr="002A1543">
        <w:rPr>
          <w:b/>
          <w:szCs w:val="28"/>
        </w:rPr>
        <w:t>п</w:t>
      </w:r>
      <w:proofErr w:type="spellEnd"/>
      <w:proofErr w:type="gramEnd"/>
      <w:r w:rsidRPr="002A1543">
        <w:rPr>
          <w:b/>
          <w:szCs w:val="28"/>
        </w:rPr>
        <w:t xml:space="preserve"> о с т а </w:t>
      </w:r>
      <w:proofErr w:type="spellStart"/>
      <w:r w:rsidRPr="002A1543">
        <w:rPr>
          <w:b/>
          <w:szCs w:val="28"/>
        </w:rPr>
        <w:t>н</w:t>
      </w:r>
      <w:proofErr w:type="spellEnd"/>
      <w:r w:rsidRPr="002A1543">
        <w:rPr>
          <w:b/>
          <w:szCs w:val="28"/>
        </w:rPr>
        <w:t xml:space="preserve"> о в л я е т:</w:t>
      </w:r>
    </w:p>
    <w:p w:rsidR="00180C8F" w:rsidRPr="009711D5" w:rsidRDefault="00180C8F" w:rsidP="00180C8F">
      <w:pPr>
        <w:autoSpaceDE w:val="0"/>
        <w:autoSpaceDN w:val="0"/>
        <w:adjustRightInd w:val="0"/>
        <w:ind w:firstLine="709"/>
        <w:jc w:val="both"/>
        <w:rPr>
          <w:bCs/>
          <w:color w:val="000000" w:themeColor="text1"/>
          <w:szCs w:val="28"/>
        </w:rPr>
      </w:pPr>
      <w:r w:rsidRPr="009711D5">
        <w:rPr>
          <w:color w:val="000000" w:themeColor="text1"/>
          <w:szCs w:val="28"/>
        </w:rPr>
        <w:t xml:space="preserve">1. Утвердить прилагаемые изменения, которые вносятся в постановление администрации муниципального образования  «Пинежский муниципальный  район» от 28.11.2016 года № 1225-па </w:t>
      </w:r>
      <w:hyperlink r:id="rId8" w:history="1">
        <w:r w:rsidRPr="009711D5">
          <w:rPr>
            <w:rStyle w:val="aa"/>
            <w:color w:val="000000" w:themeColor="text1"/>
            <w:szCs w:val="28"/>
            <w:shd w:val="clear" w:color="auto" w:fill="FFFFFF"/>
          </w:rPr>
          <w:t>«</w:t>
        </w:r>
      </w:hyperlink>
      <w:r>
        <w:rPr>
          <w:color w:val="000000" w:themeColor="text1"/>
          <w:szCs w:val="28"/>
        </w:rPr>
        <w:t>Об утверждении муниципальной программы «</w:t>
      </w:r>
      <w:hyperlink r:id="rId9" w:history="1">
        <w:r w:rsidRPr="009711D5">
          <w:rPr>
            <w:bCs/>
            <w:color w:val="000000" w:themeColor="text1"/>
            <w:szCs w:val="28"/>
          </w:rPr>
          <w:t>Профилактика правонарушений на территории Пинежского муниципального района  на 2017 – 2022 годы</w:t>
        </w:r>
      </w:hyperlink>
      <w:r>
        <w:rPr>
          <w:color w:val="000000" w:themeColor="text1"/>
          <w:szCs w:val="28"/>
        </w:rPr>
        <w:t>»</w:t>
      </w:r>
      <w:r w:rsidRPr="009711D5">
        <w:rPr>
          <w:color w:val="000000" w:themeColor="text1"/>
          <w:szCs w:val="28"/>
        </w:rPr>
        <w:t>;</w:t>
      </w:r>
    </w:p>
    <w:p w:rsidR="00180C8F" w:rsidRPr="001604A0" w:rsidRDefault="00180C8F" w:rsidP="00180C8F">
      <w:pPr>
        <w:ind w:firstLine="709"/>
        <w:jc w:val="both"/>
        <w:rPr>
          <w:sz w:val="24"/>
          <w:szCs w:val="24"/>
        </w:rPr>
      </w:pPr>
      <w:r>
        <w:rPr>
          <w:szCs w:val="28"/>
        </w:rPr>
        <w:t>2. Настоящее постановление вступает в силу со дня его официального опубликования.</w:t>
      </w:r>
    </w:p>
    <w:p w:rsidR="00180C8F" w:rsidRPr="005867EE" w:rsidRDefault="00180C8F" w:rsidP="00180C8F">
      <w:pPr>
        <w:rPr>
          <w:szCs w:val="28"/>
        </w:rPr>
      </w:pPr>
    </w:p>
    <w:p w:rsidR="00180C8F" w:rsidRDefault="00180C8F" w:rsidP="00180C8F">
      <w:pPr>
        <w:pStyle w:val="21"/>
        <w:tabs>
          <w:tab w:val="num" w:pos="1080"/>
        </w:tabs>
        <w:rPr>
          <w:szCs w:val="28"/>
        </w:rPr>
      </w:pPr>
    </w:p>
    <w:p w:rsidR="00180C8F" w:rsidRDefault="00180C8F" w:rsidP="00180C8F">
      <w:pPr>
        <w:pStyle w:val="ab"/>
      </w:pPr>
      <w:proofErr w:type="gramStart"/>
      <w:r>
        <w:t>Исполняющий</w:t>
      </w:r>
      <w:proofErr w:type="gramEnd"/>
      <w:r>
        <w:t xml:space="preserve"> обязанности</w:t>
      </w:r>
    </w:p>
    <w:p w:rsidR="00180C8F" w:rsidRDefault="00180C8F" w:rsidP="00180C8F">
      <w:pPr>
        <w:pStyle w:val="ab"/>
      </w:pPr>
      <w:r>
        <w:t xml:space="preserve">главы Пинежского муниципального района                          </w:t>
      </w:r>
      <w:r>
        <w:tab/>
        <w:t xml:space="preserve">         С.С. Петухов</w:t>
      </w:r>
    </w:p>
    <w:p w:rsidR="00723946" w:rsidRDefault="00723946" w:rsidP="00180C8F">
      <w:pPr>
        <w:rPr>
          <w:szCs w:val="28"/>
        </w:rPr>
      </w:pPr>
    </w:p>
    <w:p w:rsidR="00180C8F" w:rsidRDefault="00180C8F" w:rsidP="00180C8F">
      <w:pPr>
        <w:rPr>
          <w:szCs w:val="28"/>
        </w:rPr>
      </w:pPr>
    </w:p>
    <w:p w:rsidR="00180C8F" w:rsidRDefault="00180C8F" w:rsidP="00180C8F">
      <w:pPr>
        <w:rPr>
          <w:szCs w:val="28"/>
        </w:rPr>
      </w:pPr>
    </w:p>
    <w:p w:rsidR="00180C8F" w:rsidRDefault="00180C8F" w:rsidP="00180C8F">
      <w:pPr>
        <w:rPr>
          <w:szCs w:val="28"/>
        </w:rPr>
      </w:pPr>
    </w:p>
    <w:p w:rsidR="00180C8F" w:rsidRDefault="00180C8F" w:rsidP="00180C8F">
      <w:pPr>
        <w:rPr>
          <w:szCs w:val="28"/>
        </w:rPr>
      </w:pPr>
    </w:p>
    <w:p w:rsidR="00180C8F" w:rsidRPr="004F1EE1" w:rsidRDefault="00180C8F" w:rsidP="00180C8F">
      <w:pPr>
        <w:pStyle w:val="ab"/>
        <w:ind w:firstLine="709"/>
        <w:jc w:val="right"/>
        <w:rPr>
          <w:szCs w:val="28"/>
        </w:rPr>
      </w:pPr>
      <w:r w:rsidRPr="004F1EE1">
        <w:rPr>
          <w:szCs w:val="28"/>
        </w:rPr>
        <w:lastRenderedPageBreak/>
        <w:t>УТВЕРЖДЕНЫ</w:t>
      </w:r>
    </w:p>
    <w:p w:rsidR="00180C8F" w:rsidRDefault="00180C8F" w:rsidP="00180C8F">
      <w:pPr>
        <w:pStyle w:val="ab"/>
        <w:ind w:firstLine="709"/>
        <w:jc w:val="right"/>
        <w:rPr>
          <w:szCs w:val="28"/>
        </w:rPr>
      </w:pPr>
      <w:r w:rsidRPr="004F1EE1">
        <w:rPr>
          <w:szCs w:val="28"/>
        </w:rPr>
        <w:t>постановлением администрации</w:t>
      </w:r>
    </w:p>
    <w:p w:rsidR="00180C8F" w:rsidRPr="004F1EE1" w:rsidRDefault="00180C8F" w:rsidP="00180C8F">
      <w:pPr>
        <w:pStyle w:val="ab"/>
        <w:ind w:firstLine="709"/>
        <w:jc w:val="right"/>
        <w:rPr>
          <w:szCs w:val="28"/>
        </w:rPr>
      </w:pPr>
      <w:r>
        <w:rPr>
          <w:szCs w:val="28"/>
        </w:rPr>
        <w:t>МО «Пинежский район»</w:t>
      </w:r>
    </w:p>
    <w:p w:rsidR="00180C8F" w:rsidRDefault="00180C8F" w:rsidP="00180C8F">
      <w:pPr>
        <w:pStyle w:val="ab"/>
        <w:ind w:firstLine="709"/>
        <w:jc w:val="right"/>
        <w:rPr>
          <w:szCs w:val="28"/>
        </w:rPr>
      </w:pPr>
      <w:r w:rsidRPr="004F1EE1">
        <w:rPr>
          <w:szCs w:val="28"/>
        </w:rPr>
        <w:t xml:space="preserve"> </w:t>
      </w:r>
      <w:r>
        <w:rPr>
          <w:szCs w:val="28"/>
        </w:rPr>
        <w:t>о</w:t>
      </w:r>
      <w:r w:rsidRPr="004F1EE1">
        <w:rPr>
          <w:szCs w:val="28"/>
        </w:rPr>
        <w:t>т</w:t>
      </w:r>
      <w:r>
        <w:rPr>
          <w:szCs w:val="28"/>
        </w:rPr>
        <w:t xml:space="preserve"> 1 ноября 2022г.</w:t>
      </w:r>
      <w:r w:rsidRPr="004F1EE1">
        <w:rPr>
          <w:szCs w:val="28"/>
        </w:rPr>
        <w:t xml:space="preserve"> №</w:t>
      </w:r>
      <w:r>
        <w:rPr>
          <w:szCs w:val="28"/>
        </w:rPr>
        <w:t xml:space="preserve"> 1043 - па</w:t>
      </w:r>
      <w:r w:rsidRPr="004F1EE1">
        <w:rPr>
          <w:szCs w:val="28"/>
        </w:rPr>
        <w:t xml:space="preserve"> </w:t>
      </w:r>
    </w:p>
    <w:p w:rsidR="00180C8F" w:rsidRPr="004F1EE1" w:rsidRDefault="00180C8F" w:rsidP="00180C8F">
      <w:pPr>
        <w:pStyle w:val="ab"/>
        <w:ind w:firstLine="709"/>
        <w:jc w:val="both"/>
        <w:rPr>
          <w:szCs w:val="28"/>
        </w:rPr>
      </w:pPr>
    </w:p>
    <w:p w:rsidR="00180C8F" w:rsidRDefault="00180C8F" w:rsidP="00180C8F">
      <w:pPr>
        <w:pStyle w:val="ab"/>
        <w:ind w:firstLine="709"/>
        <w:jc w:val="both"/>
        <w:rPr>
          <w:szCs w:val="28"/>
        </w:rPr>
      </w:pPr>
    </w:p>
    <w:p w:rsidR="00180C8F" w:rsidRPr="004F1EE1" w:rsidRDefault="00180C8F" w:rsidP="00180C8F">
      <w:pPr>
        <w:pStyle w:val="ab"/>
        <w:ind w:firstLine="709"/>
        <w:jc w:val="center"/>
        <w:rPr>
          <w:szCs w:val="28"/>
        </w:rPr>
      </w:pPr>
      <w:r w:rsidRPr="004F1EE1">
        <w:rPr>
          <w:szCs w:val="28"/>
        </w:rPr>
        <w:t>Изменения,</w:t>
      </w:r>
    </w:p>
    <w:p w:rsidR="00180C8F" w:rsidRDefault="00180C8F" w:rsidP="00180C8F">
      <w:pPr>
        <w:pStyle w:val="ab"/>
        <w:jc w:val="center"/>
        <w:rPr>
          <w:szCs w:val="28"/>
        </w:rPr>
      </w:pPr>
      <w:r w:rsidRPr="004F1EE1">
        <w:rPr>
          <w:szCs w:val="28"/>
        </w:rPr>
        <w:t>которые вносятся в постановление администрации</w:t>
      </w:r>
    </w:p>
    <w:p w:rsidR="00180C8F" w:rsidRDefault="00180C8F" w:rsidP="00180C8F">
      <w:pPr>
        <w:pStyle w:val="ab"/>
        <w:jc w:val="center"/>
        <w:rPr>
          <w:szCs w:val="28"/>
        </w:rPr>
      </w:pPr>
      <w:r w:rsidRPr="004F1EE1">
        <w:rPr>
          <w:szCs w:val="28"/>
        </w:rPr>
        <w:t xml:space="preserve"> муниципального образования «Пинежский муниципальный район»</w:t>
      </w:r>
    </w:p>
    <w:p w:rsidR="00180C8F" w:rsidRPr="004F1EE1" w:rsidRDefault="00180C8F" w:rsidP="00180C8F">
      <w:pPr>
        <w:pStyle w:val="ab"/>
        <w:jc w:val="center"/>
        <w:rPr>
          <w:szCs w:val="28"/>
        </w:rPr>
      </w:pPr>
      <w:r w:rsidRPr="004F1EE1">
        <w:rPr>
          <w:szCs w:val="28"/>
        </w:rPr>
        <w:t xml:space="preserve"> от 28 ноября 2016 года № 1225-па</w:t>
      </w:r>
    </w:p>
    <w:p w:rsidR="00180C8F" w:rsidRPr="004F1EE1" w:rsidRDefault="00180C8F" w:rsidP="00180C8F">
      <w:pPr>
        <w:pStyle w:val="ab"/>
        <w:ind w:firstLine="709"/>
        <w:jc w:val="both"/>
        <w:rPr>
          <w:szCs w:val="28"/>
        </w:rPr>
      </w:pPr>
    </w:p>
    <w:p w:rsidR="00180C8F" w:rsidRPr="004F1EE1" w:rsidRDefault="00180C8F" w:rsidP="00180C8F">
      <w:pPr>
        <w:pStyle w:val="ab"/>
        <w:ind w:firstLine="709"/>
        <w:jc w:val="both"/>
        <w:rPr>
          <w:szCs w:val="28"/>
        </w:rPr>
      </w:pPr>
      <w:r w:rsidRPr="004F1EE1">
        <w:rPr>
          <w:szCs w:val="28"/>
        </w:rPr>
        <w:t>В наименовании и по тексту постановления цифры «2022» заменить цифрами «2025».</w:t>
      </w:r>
    </w:p>
    <w:p w:rsidR="00180C8F" w:rsidRPr="004F1EE1" w:rsidRDefault="00180C8F" w:rsidP="00180C8F">
      <w:pPr>
        <w:pStyle w:val="ab"/>
        <w:ind w:firstLine="709"/>
        <w:jc w:val="both"/>
        <w:rPr>
          <w:szCs w:val="28"/>
        </w:rPr>
      </w:pPr>
      <w:r w:rsidRPr="004F1EE1">
        <w:rPr>
          <w:szCs w:val="28"/>
        </w:rPr>
        <w:t>В муниципальной программе «</w:t>
      </w:r>
      <w:r w:rsidRPr="004F1EE1">
        <w:rPr>
          <w:bCs/>
          <w:szCs w:val="28"/>
        </w:rPr>
        <w:t>Профилактика правонарушений на территории  Пинежского муниципального района  на 2017 – 2022 годы</w:t>
      </w:r>
      <w:r w:rsidRPr="004F1EE1">
        <w:rPr>
          <w:szCs w:val="28"/>
        </w:rPr>
        <w:t>», утвержденной указанным постановлением:</w:t>
      </w:r>
    </w:p>
    <w:p w:rsidR="00180C8F" w:rsidRPr="004F1EE1" w:rsidRDefault="00180C8F" w:rsidP="00180C8F">
      <w:pPr>
        <w:pStyle w:val="ab"/>
        <w:ind w:firstLine="709"/>
        <w:jc w:val="both"/>
        <w:rPr>
          <w:szCs w:val="28"/>
        </w:rPr>
      </w:pPr>
      <w:r w:rsidRPr="004F1EE1">
        <w:rPr>
          <w:szCs w:val="28"/>
        </w:rPr>
        <w:t>в наименовании цифры «2022» заменить цифрами «2025»;</w:t>
      </w:r>
    </w:p>
    <w:p w:rsidR="00180C8F" w:rsidRPr="004F1EE1" w:rsidRDefault="00180C8F" w:rsidP="00180C8F">
      <w:pPr>
        <w:pStyle w:val="ab"/>
        <w:ind w:firstLine="709"/>
        <w:jc w:val="both"/>
        <w:rPr>
          <w:szCs w:val="28"/>
        </w:rPr>
      </w:pPr>
      <w:r w:rsidRPr="004F1EE1">
        <w:rPr>
          <w:szCs w:val="28"/>
        </w:rPr>
        <w:t>в паспорте муниципальной программы:</w:t>
      </w:r>
    </w:p>
    <w:p w:rsidR="00180C8F" w:rsidRPr="004F1EE1" w:rsidRDefault="00180C8F" w:rsidP="00180C8F">
      <w:pPr>
        <w:pStyle w:val="ab"/>
        <w:ind w:firstLine="709"/>
        <w:jc w:val="both"/>
        <w:rPr>
          <w:szCs w:val="28"/>
        </w:rPr>
      </w:pPr>
      <w:r w:rsidRPr="004F1EE1">
        <w:rPr>
          <w:szCs w:val="28"/>
        </w:rPr>
        <w:t>а) в наименовании и по тексту цифры «2022» заменить цифрами «2025»;</w:t>
      </w:r>
    </w:p>
    <w:p w:rsidR="00180C8F" w:rsidRPr="004F1EE1" w:rsidRDefault="00180C8F" w:rsidP="00180C8F">
      <w:pPr>
        <w:pStyle w:val="ab"/>
        <w:ind w:firstLine="709"/>
        <w:jc w:val="both"/>
        <w:rPr>
          <w:szCs w:val="28"/>
        </w:rPr>
      </w:pPr>
      <w:r w:rsidRPr="004F1EE1">
        <w:rPr>
          <w:szCs w:val="28"/>
        </w:rPr>
        <w:t xml:space="preserve">б) в 4 абзаце п.2.6. слова «образовательными организациями» </w:t>
      </w:r>
      <w:proofErr w:type="gramStart"/>
      <w:r w:rsidRPr="004F1EE1">
        <w:rPr>
          <w:szCs w:val="28"/>
        </w:rPr>
        <w:t>заменить на слова</w:t>
      </w:r>
      <w:proofErr w:type="gramEnd"/>
      <w:r w:rsidRPr="004F1EE1">
        <w:rPr>
          <w:szCs w:val="28"/>
        </w:rPr>
        <w:t xml:space="preserve"> «муниципальными и государственными учреждениями»</w:t>
      </w:r>
    </w:p>
    <w:p w:rsidR="00180C8F" w:rsidRPr="004F1EE1" w:rsidRDefault="00180C8F" w:rsidP="00180C8F">
      <w:pPr>
        <w:pStyle w:val="ab"/>
        <w:ind w:firstLine="709"/>
        <w:jc w:val="both"/>
        <w:rPr>
          <w:szCs w:val="28"/>
        </w:rPr>
      </w:pPr>
      <w:r w:rsidRPr="004F1EE1">
        <w:rPr>
          <w:szCs w:val="28"/>
        </w:rPr>
        <w:t>в) абзац 2 гл.</w:t>
      </w:r>
      <w:r w:rsidRPr="004F1EE1">
        <w:rPr>
          <w:szCs w:val="28"/>
          <w:lang w:val="en-US"/>
        </w:rPr>
        <w:t>III</w:t>
      </w:r>
      <w:r w:rsidRPr="004F1EE1">
        <w:rPr>
          <w:szCs w:val="28"/>
        </w:rPr>
        <w:t xml:space="preserve"> изложить в новой редакции:</w:t>
      </w:r>
    </w:p>
    <w:p w:rsidR="00180C8F" w:rsidRPr="004F1EE1" w:rsidRDefault="00180C8F" w:rsidP="00180C8F">
      <w:pPr>
        <w:pStyle w:val="ab"/>
        <w:ind w:firstLine="709"/>
        <w:jc w:val="both"/>
        <w:rPr>
          <w:szCs w:val="28"/>
        </w:rPr>
      </w:pPr>
      <w:r w:rsidRPr="004F1EE1">
        <w:rPr>
          <w:szCs w:val="28"/>
        </w:rPr>
        <w:t>«Реализация муниципальной программы к 2025 году предполагает достижение следующих результатов:</w:t>
      </w:r>
    </w:p>
    <w:p w:rsidR="00180C8F" w:rsidRPr="004F1EE1" w:rsidRDefault="00180C8F" w:rsidP="00180C8F">
      <w:pPr>
        <w:pStyle w:val="ab"/>
        <w:ind w:firstLine="709"/>
        <w:jc w:val="both"/>
        <w:rPr>
          <w:szCs w:val="28"/>
        </w:rPr>
      </w:pPr>
      <w:r w:rsidRPr="004F1EE1">
        <w:rPr>
          <w:szCs w:val="28"/>
        </w:rPr>
        <w:t>-  количество зарегистрированных преступлений на территории Пинежского района не превысит 260 преступлений;</w:t>
      </w:r>
    </w:p>
    <w:p w:rsidR="00180C8F" w:rsidRPr="004F1EE1" w:rsidRDefault="00180C8F" w:rsidP="00180C8F">
      <w:pPr>
        <w:pStyle w:val="ab"/>
        <w:ind w:firstLine="709"/>
        <w:jc w:val="both"/>
        <w:rPr>
          <w:szCs w:val="28"/>
        </w:rPr>
      </w:pPr>
      <w:r w:rsidRPr="004F1EE1">
        <w:rPr>
          <w:szCs w:val="28"/>
        </w:rPr>
        <w:t>- количество дорожно-транспортных происшествий снизится до 19  происшествий;</w:t>
      </w:r>
    </w:p>
    <w:p w:rsidR="00180C8F" w:rsidRPr="004F1EE1" w:rsidRDefault="00180C8F" w:rsidP="00180C8F">
      <w:pPr>
        <w:pStyle w:val="ab"/>
        <w:ind w:firstLine="709"/>
        <w:jc w:val="both"/>
        <w:rPr>
          <w:szCs w:val="28"/>
        </w:rPr>
      </w:pPr>
      <w:r w:rsidRPr="004F1EE1">
        <w:rPr>
          <w:szCs w:val="28"/>
        </w:rPr>
        <w:t>- создание добровольных общественных формирований по охране общественного порядка приведет к  недопущению  правонарушений во время проведения массовых мероприятий;</w:t>
      </w:r>
    </w:p>
    <w:p w:rsidR="00180C8F" w:rsidRPr="004F1EE1" w:rsidRDefault="00180C8F" w:rsidP="00180C8F">
      <w:pPr>
        <w:pStyle w:val="ab"/>
        <w:ind w:firstLine="709"/>
        <w:jc w:val="both"/>
        <w:rPr>
          <w:szCs w:val="28"/>
        </w:rPr>
      </w:pPr>
      <w:r w:rsidRPr="004F1EE1">
        <w:rPr>
          <w:szCs w:val="28"/>
        </w:rPr>
        <w:t>- снижение количества преступлений, совершенных ранее судимыми лицами, до 40 преступлений;</w:t>
      </w:r>
    </w:p>
    <w:p w:rsidR="00180C8F" w:rsidRPr="004F1EE1" w:rsidRDefault="00180C8F" w:rsidP="00180C8F">
      <w:pPr>
        <w:pStyle w:val="ab"/>
        <w:ind w:firstLine="709"/>
        <w:jc w:val="both"/>
        <w:rPr>
          <w:szCs w:val="28"/>
        </w:rPr>
      </w:pPr>
      <w:r w:rsidRPr="004F1EE1">
        <w:rPr>
          <w:szCs w:val="28"/>
        </w:rPr>
        <w:tab/>
        <w:t>- доля подростков от 14 до 18 лет, состоящих на межведомственном учете, охваченных занятостью в свободное от учебы время, составит не менее 48%;</w:t>
      </w:r>
    </w:p>
    <w:p w:rsidR="00180C8F" w:rsidRPr="004F1EE1" w:rsidRDefault="00180C8F" w:rsidP="00180C8F">
      <w:pPr>
        <w:pStyle w:val="ab"/>
        <w:ind w:firstLine="709"/>
        <w:jc w:val="both"/>
        <w:rPr>
          <w:szCs w:val="28"/>
        </w:rPr>
      </w:pPr>
      <w:r w:rsidRPr="004F1EE1">
        <w:rPr>
          <w:szCs w:val="28"/>
        </w:rPr>
        <w:tab/>
        <w:t xml:space="preserve">- увеличение доли несовершеннолетних, состоящих на </w:t>
      </w:r>
      <w:proofErr w:type="spellStart"/>
      <w:r w:rsidRPr="004F1EE1">
        <w:rPr>
          <w:szCs w:val="28"/>
        </w:rPr>
        <w:t>профилактичесих</w:t>
      </w:r>
      <w:proofErr w:type="spellEnd"/>
      <w:r w:rsidRPr="004F1EE1">
        <w:rPr>
          <w:szCs w:val="28"/>
        </w:rPr>
        <w:t xml:space="preserve"> учетах, проживающих в неблагополучных семьях, состоящих на профилактическом учете в ГБУ СОН АО «Приморский КЦСО», охваченных летним отдыхом, до 81%; </w:t>
      </w:r>
    </w:p>
    <w:p w:rsidR="00180C8F" w:rsidRPr="004F1EE1" w:rsidRDefault="00180C8F" w:rsidP="00180C8F">
      <w:pPr>
        <w:pStyle w:val="ab"/>
        <w:ind w:firstLine="709"/>
        <w:jc w:val="both"/>
        <w:rPr>
          <w:szCs w:val="28"/>
        </w:rPr>
      </w:pPr>
      <w:r w:rsidRPr="004F1EE1">
        <w:rPr>
          <w:szCs w:val="28"/>
        </w:rPr>
        <w:t>- доля несовершеннолетних, охваченных  внеурочной деятельностью, не менее 98%;</w:t>
      </w:r>
    </w:p>
    <w:p w:rsidR="00180C8F" w:rsidRPr="004F1EE1" w:rsidRDefault="00180C8F" w:rsidP="00180C8F">
      <w:pPr>
        <w:pStyle w:val="ab"/>
        <w:ind w:firstLine="709"/>
        <w:jc w:val="both"/>
        <w:rPr>
          <w:szCs w:val="28"/>
        </w:rPr>
      </w:pPr>
      <w:r w:rsidRPr="004F1EE1">
        <w:rPr>
          <w:szCs w:val="28"/>
        </w:rPr>
        <w:lastRenderedPageBreak/>
        <w:t xml:space="preserve">- снижение количества семей, состоящих на </w:t>
      </w:r>
      <w:proofErr w:type="spellStart"/>
      <w:r w:rsidRPr="004F1EE1">
        <w:rPr>
          <w:szCs w:val="28"/>
        </w:rPr>
        <w:t>профучете</w:t>
      </w:r>
      <w:proofErr w:type="spellEnd"/>
      <w:r w:rsidRPr="004F1EE1">
        <w:rPr>
          <w:szCs w:val="28"/>
        </w:rPr>
        <w:t xml:space="preserve"> ГБУ СОН АО «Приморский КЦСО» в 2025 году до 90 семей».</w:t>
      </w:r>
    </w:p>
    <w:p w:rsidR="00180C8F" w:rsidRPr="004F1EE1" w:rsidRDefault="00180C8F" w:rsidP="00180C8F">
      <w:pPr>
        <w:pStyle w:val="ab"/>
        <w:ind w:firstLine="709"/>
        <w:jc w:val="both"/>
        <w:rPr>
          <w:szCs w:val="28"/>
        </w:rPr>
      </w:pPr>
      <w:r w:rsidRPr="004F1EE1">
        <w:rPr>
          <w:szCs w:val="28"/>
        </w:rPr>
        <w:t xml:space="preserve">г) в п.1.3 Подпрограммы № 2 слова «образовательными организациями» </w:t>
      </w:r>
      <w:proofErr w:type="gramStart"/>
      <w:r w:rsidRPr="004F1EE1">
        <w:rPr>
          <w:szCs w:val="28"/>
        </w:rPr>
        <w:t>заменить на слова</w:t>
      </w:r>
      <w:proofErr w:type="gramEnd"/>
      <w:r w:rsidRPr="004F1EE1">
        <w:rPr>
          <w:szCs w:val="28"/>
        </w:rPr>
        <w:t xml:space="preserve"> «муниципальными и государственными учреждениями»</w:t>
      </w:r>
      <w:r w:rsidRPr="004F1EE1">
        <w:rPr>
          <w:szCs w:val="28"/>
        </w:rPr>
        <w:tab/>
      </w:r>
    </w:p>
    <w:p w:rsidR="00180C8F" w:rsidRPr="004F1EE1" w:rsidRDefault="00180C8F" w:rsidP="00180C8F">
      <w:pPr>
        <w:pStyle w:val="ab"/>
        <w:ind w:firstLine="709"/>
        <w:jc w:val="both"/>
        <w:rPr>
          <w:szCs w:val="28"/>
        </w:rPr>
      </w:pPr>
      <w:proofErr w:type="spellStart"/>
      <w:r w:rsidRPr="004F1EE1">
        <w:rPr>
          <w:szCs w:val="28"/>
        </w:rPr>
        <w:t>д</w:t>
      </w:r>
      <w:proofErr w:type="spellEnd"/>
      <w:r w:rsidRPr="004F1EE1">
        <w:rPr>
          <w:szCs w:val="28"/>
        </w:rPr>
        <w:t xml:space="preserve">) в столбце 1 </w:t>
      </w:r>
      <w:proofErr w:type="spellStart"/>
      <w:proofErr w:type="gramStart"/>
      <w:r w:rsidRPr="004F1EE1">
        <w:rPr>
          <w:szCs w:val="28"/>
        </w:rPr>
        <w:t>п</w:t>
      </w:r>
      <w:proofErr w:type="spellEnd"/>
      <w:proofErr w:type="gramEnd"/>
      <w:r w:rsidRPr="004F1EE1">
        <w:rPr>
          <w:szCs w:val="28"/>
        </w:rPr>
        <w:t xml:space="preserve"> 3.2 Подпрограммы № 2 добавить слова «Оплата СОУТ».</w:t>
      </w:r>
    </w:p>
    <w:p w:rsidR="00180C8F" w:rsidRPr="004F1EE1" w:rsidRDefault="00180C8F" w:rsidP="00180C8F">
      <w:pPr>
        <w:pStyle w:val="ab"/>
        <w:ind w:firstLine="709"/>
        <w:jc w:val="both"/>
        <w:rPr>
          <w:szCs w:val="28"/>
        </w:rPr>
      </w:pPr>
      <w:r w:rsidRPr="004F1EE1">
        <w:rPr>
          <w:szCs w:val="28"/>
        </w:rPr>
        <w:t>е) позиции, касающейся объемов и источников  финансирования  программы изложить в следующей редакции:</w:t>
      </w:r>
    </w:p>
    <w:p w:rsidR="00180C8F" w:rsidRPr="004F1EE1" w:rsidRDefault="00180C8F" w:rsidP="00180C8F">
      <w:pPr>
        <w:pStyle w:val="ab"/>
        <w:ind w:firstLine="709"/>
        <w:jc w:val="both"/>
        <w:rPr>
          <w:color w:val="000000" w:themeColor="text1"/>
          <w:szCs w:val="28"/>
        </w:rPr>
      </w:pPr>
      <w:r w:rsidRPr="004F1EE1">
        <w:rPr>
          <w:szCs w:val="28"/>
        </w:rPr>
        <w:t xml:space="preserve">«общий объем финансирования программы составляет </w:t>
      </w:r>
      <w:r w:rsidRPr="004F1EE1">
        <w:rPr>
          <w:color w:val="000000" w:themeColor="text1"/>
          <w:szCs w:val="28"/>
        </w:rPr>
        <w:t xml:space="preserve">5183,3 тыс. рублей, в том числе средства областного   </w:t>
      </w:r>
    </w:p>
    <w:p w:rsidR="00180C8F" w:rsidRPr="004F1EE1" w:rsidRDefault="00180C8F" w:rsidP="00180C8F">
      <w:pPr>
        <w:pStyle w:val="ab"/>
        <w:ind w:firstLine="709"/>
        <w:jc w:val="both"/>
        <w:rPr>
          <w:color w:val="000000" w:themeColor="text1"/>
          <w:szCs w:val="28"/>
        </w:rPr>
      </w:pPr>
      <w:proofErr w:type="gramStart"/>
      <w:r w:rsidRPr="004F1EE1">
        <w:rPr>
          <w:color w:val="000000" w:themeColor="text1"/>
          <w:szCs w:val="28"/>
        </w:rPr>
        <w:t>бюджета – 2211,9 тыс. рублей,  районного бюджета –  2964,5 тыс. рублей, бюджет поселений – 6,9 тыс. рублей</w:t>
      </w:r>
      <w:r w:rsidRPr="004F1EE1">
        <w:rPr>
          <w:szCs w:val="28"/>
        </w:rPr>
        <w:t>»</w:t>
      </w:r>
      <w:proofErr w:type="gramEnd"/>
    </w:p>
    <w:p w:rsidR="00180C8F" w:rsidRPr="004F1EE1" w:rsidRDefault="00180C8F" w:rsidP="00180C8F">
      <w:pPr>
        <w:pStyle w:val="ab"/>
        <w:ind w:firstLine="709"/>
        <w:jc w:val="both"/>
        <w:rPr>
          <w:szCs w:val="28"/>
        </w:rPr>
      </w:pPr>
      <w:r w:rsidRPr="004F1EE1">
        <w:rPr>
          <w:szCs w:val="28"/>
        </w:rPr>
        <w:t>ё) позиции, касающейся объемов и источников  финансирования  1 подпрограммы изложить в следующей редакции: «общий объем финансирования составляет: 84,1</w:t>
      </w:r>
      <w:r w:rsidRPr="004F1EE1">
        <w:rPr>
          <w:b/>
          <w:szCs w:val="28"/>
        </w:rPr>
        <w:t xml:space="preserve"> </w:t>
      </w:r>
      <w:r w:rsidRPr="004F1EE1">
        <w:rPr>
          <w:szCs w:val="28"/>
        </w:rPr>
        <w:t>тыс.</w:t>
      </w:r>
      <w:r w:rsidRPr="004F1EE1">
        <w:rPr>
          <w:b/>
          <w:szCs w:val="28"/>
        </w:rPr>
        <w:t xml:space="preserve"> </w:t>
      </w:r>
      <w:r w:rsidRPr="004F1EE1">
        <w:rPr>
          <w:szCs w:val="28"/>
        </w:rPr>
        <w:t>рублей, в том числе средства районного бюджета –   84,1 тыс. рублей»</w:t>
      </w:r>
    </w:p>
    <w:p w:rsidR="00180C8F" w:rsidRPr="004F1EE1" w:rsidRDefault="00180C8F" w:rsidP="00180C8F">
      <w:pPr>
        <w:pStyle w:val="ab"/>
        <w:ind w:firstLine="709"/>
        <w:jc w:val="both"/>
        <w:rPr>
          <w:szCs w:val="28"/>
        </w:rPr>
      </w:pPr>
      <w:r w:rsidRPr="004F1EE1">
        <w:rPr>
          <w:szCs w:val="28"/>
        </w:rPr>
        <w:t xml:space="preserve">ж) позиции, касающейся объемов и источников  финансирования  2 подпрограммы изложить в следующей редакции: </w:t>
      </w:r>
    </w:p>
    <w:p w:rsidR="00180C8F" w:rsidRPr="004F1EE1" w:rsidRDefault="00180C8F" w:rsidP="00180C8F">
      <w:pPr>
        <w:pStyle w:val="ab"/>
        <w:ind w:firstLine="709"/>
        <w:jc w:val="both"/>
        <w:rPr>
          <w:szCs w:val="28"/>
        </w:rPr>
      </w:pPr>
      <w:proofErr w:type="gramStart"/>
      <w:r w:rsidRPr="004F1EE1">
        <w:rPr>
          <w:szCs w:val="28"/>
        </w:rPr>
        <w:t xml:space="preserve">«общий объем финансирования составляет:  </w:t>
      </w:r>
      <w:r w:rsidRPr="004F1EE1">
        <w:rPr>
          <w:color w:val="000000" w:themeColor="text1"/>
          <w:szCs w:val="28"/>
        </w:rPr>
        <w:t>5099,2</w:t>
      </w:r>
      <w:r w:rsidRPr="004F1EE1">
        <w:rPr>
          <w:b/>
          <w:color w:val="000000" w:themeColor="text1"/>
          <w:szCs w:val="28"/>
        </w:rPr>
        <w:t xml:space="preserve"> </w:t>
      </w:r>
      <w:r w:rsidRPr="004F1EE1">
        <w:rPr>
          <w:color w:val="000000" w:themeColor="text1"/>
          <w:szCs w:val="28"/>
        </w:rPr>
        <w:t>тыс. рублей, в том числе средства областного бюджета – 2211,9 тыс. рублей, районного бюджета –    2880,4 тыс. рублей, бюджет поселений – 6,9 тыс. рублей</w:t>
      </w:r>
      <w:r w:rsidRPr="004F1EE1">
        <w:rPr>
          <w:szCs w:val="28"/>
        </w:rPr>
        <w:t xml:space="preserve">». </w:t>
      </w:r>
      <w:proofErr w:type="gramEnd"/>
    </w:p>
    <w:p w:rsidR="00180C8F" w:rsidRPr="004F1EE1" w:rsidRDefault="00180C8F" w:rsidP="00180C8F">
      <w:pPr>
        <w:pStyle w:val="ab"/>
        <w:ind w:firstLine="709"/>
        <w:jc w:val="both"/>
        <w:rPr>
          <w:szCs w:val="28"/>
        </w:rPr>
      </w:pPr>
      <w:r w:rsidRPr="004F1EE1">
        <w:rPr>
          <w:szCs w:val="28"/>
        </w:rPr>
        <w:t>Приложения №1,№2 и №3 к указанной муниципальной программе изложить в следующей редакции:</w:t>
      </w:r>
    </w:p>
    <w:p w:rsidR="00180C8F" w:rsidRPr="004F1EE1" w:rsidRDefault="00180C8F" w:rsidP="00180C8F">
      <w:pPr>
        <w:pStyle w:val="ab"/>
        <w:ind w:firstLine="709"/>
        <w:jc w:val="both"/>
        <w:rPr>
          <w:b/>
          <w:szCs w:val="28"/>
        </w:rPr>
      </w:pPr>
    </w:p>
    <w:p w:rsidR="00180C8F" w:rsidRPr="004F1EE1" w:rsidRDefault="00180C8F" w:rsidP="00180C8F">
      <w:pPr>
        <w:pStyle w:val="ab"/>
        <w:ind w:firstLine="709"/>
        <w:jc w:val="center"/>
        <w:rPr>
          <w:b/>
          <w:szCs w:val="28"/>
          <w:highlight w:val="yellow"/>
        </w:rPr>
      </w:pPr>
      <w:r w:rsidRPr="004F1EE1">
        <w:rPr>
          <w:b/>
          <w:szCs w:val="28"/>
        </w:rPr>
        <w:t>_______________</w:t>
      </w:r>
    </w:p>
    <w:p w:rsidR="00180C8F" w:rsidRDefault="00180C8F" w:rsidP="00180C8F">
      <w:pPr>
        <w:rPr>
          <w:szCs w:val="28"/>
        </w:rPr>
      </w:pPr>
    </w:p>
    <w:p w:rsidR="00180C8F" w:rsidRDefault="00180C8F" w:rsidP="00180C8F">
      <w:pPr>
        <w:rPr>
          <w:szCs w:val="28"/>
        </w:rPr>
      </w:pPr>
    </w:p>
    <w:p w:rsidR="00180C8F" w:rsidRDefault="00180C8F" w:rsidP="00180C8F">
      <w:pPr>
        <w:rPr>
          <w:szCs w:val="28"/>
        </w:rPr>
      </w:pPr>
    </w:p>
    <w:p w:rsidR="00180C8F" w:rsidRDefault="00180C8F" w:rsidP="00180C8F">
      <w:pPr>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7D5DE6" w:rsidRDefault="007D5DE6" w:rsidP="00180C8F">
      <w:pPr>
        <w:pStyle w:val="a4"/>
        <w:rPr>
          <w:szCs w:val="28"/>
        </w:rPr>
      </w:pPr>
    </w:p>
    <w:p w:rsidR="00180C8F" w:rsidRDefault="00180C8F" w:rsidP="00180C8F">
      <w:pPr>
        <w:pStyle w:val="a4"/>
        <w:rPr>
          <w:b w:val="0"/>
          <w:szCs w:val="28"/>
        </w:rPr>
      </w:pPr>
      <w:r w:rsidRPr="002A1543">
        <w:rPr>
          <w:szCs w:val="28"/>
        </w:rPr>
        <w:lastRenderedPageBreak/>
        <w:t>АДМИНИСТРАЦИЯ</w:t>
      </w:r>
    </w:p>
    <w:p w:rsidR="00180C8F" w:rsidRDefault="00180C8F" w:rsidP="00180C8F">
      <w:pPr>
        <w:pStyle w:val="a4"/>
        <w:rPr>
          <w:b w:val="0"/>
          <w:szCs w:val="28"/>
        </w:rPr>
      </w:pPr>
      <w:r w:rsidRPr="002A1543">
        <w:rPr>
          <w:szCs w:val="28"/>
        </w:rPr>
        <w:t xml:space="preserve"> </w:t>
      </w:r>
      <w:r>
        <w:rPr>
          <w:szCs w:val="28"/>
        </w:rPr>
        <w:t>ПИНЕЖСКОГО МУНИЦИПАЛЬНОГО РАЙОНА</w:t>
      </w:r>
    </w:p>
    <w:p w:rsidR="00180C8F" w:rsidRPr="002A1543" w:rsidRDefault="00180C8F" w:rsidP="00180C8F">
      <w:pPr>
        <w:jc w:val="center"/>
        <w:rPr>
          <w:b/>
          <w:szCs w:val="28"/>
        </w:rPr>
      </w:pPr>
      <w:r>
        <w:rPr>
          <w:b/>
          <w:szCs w:val="28"/>
        </w:rPr>
        <w:t>АРХАНГЕЛЬСКОЙ ОБЛАСТИ</w:t>
      </w:r>
    </w:p>
    <w:p w:rsidR="00180C8F" w:rsidRPr="00E91F2E" w:rsidRDefault="00180C8F" w:rsidP="00180C8F">
      <w:pPr>
        <w:jc w:val="center"/>
        <w:rPr>
          <w:szCs w:val="28"/>
        </w:rPr>
      </w:pPr>
    </w:p>
    <w:p w:rsidR="00180C8F" w:rsidRPr="00E91F2E" w:rsidRDefault="00180C8F" w:rsidP="00180C8F">
      <w:pPr>
        <w:jc w:val="center"/>
        <w:rPr>
          <w:szCs w:val="28"/>
        </w:rPr>
      </w:pPr>
    </w:p>
    <w:p w:rsidR="00180C8F" w:rsidRPr="002A1543" w:rsidRDefault="00180C8F" w:rsidP="00180C8F">
      <w:pPr>
        <w:jc w:val="center"/>
        <w:rPr>
          <w:b/>
          <w:szCs w:val="28"/>
        </w:rPr>
      </w:pPr>
      <w:proofErr w:type="gramStart"/>
      <w:r w:rsidRPr="002A1543">
        <w:rPr>
          <w:b/>
          <w:szCs w:val="28"/>
        </w:rPr>
        <w:t>П</w:t>
      </w:r>
      <w:proofErr w:type="gramEnd"/>
      <w:r w:rsidRPr="002A1543">
        <w:rPr>
          <w:b/>
          <w:szCs w:val="28"/>
        </w:rPr>
        <w:t xml:space="preserve"> О С Т А Н О В Л Е Н И Е</w:t>
      </w:r>
    </w:p>
    <w:p w:rsidR="00180C8F" w:rsidRPr="00E91F2E" w:rsidRDefault="00180C8F" w:rsidP="00180C8F">
      <w:pPr>
        <w:jc w:val="center"/>
        <w:rPr>
          <w:szCs w:val="28"/>
        </w:rPr>
      </w:pPr>
    </w:p>
    <w:p w:rsidR="00180C8F" w:rsidRPr="00E91F2E" w:rsidRDefault="00180C8F" w:rsidP="00180C8F">
      <w:pPr>
        <w:jc w:val="center"/>
        <w:rPr>
          <w:szCs w:val="28"/>
        </w:rPr>
      </w:pPr>
    </w:p>
    <w:p w:rsidR="00180C8F" w:rsidRPr="002A1543" w:rsidRDefault="00180C8F" w:rsidP="00180C8F">
      <w:pPr>
        <w:jc w:val="center"/>
        <w:rPr>
          <w:szCs w:val="28"/>
        </w:rPr>
      </w:pPr>
      <w:r w:rsidRPr="002A1543">
        <w:rPr>
          <w:szCs w:val="28"/>
        </w:rPr>
        <w:t xml:space="preserve">от </w:t>
      </w:r>
      <w:r>
        <w:rPr>
          <w:szCs w:val="28"/>
        </w:rPr>
        <w:t>1 ноября 2022</w:t>
      </w:r>
      <w:r w:rsidRPr="002A1543">
        <w:rPr>
          <w:szCs w:val="28"/>
        </w:rPr>
        <w:t xml:space="preserve"> г</w:t>
      </w:r>
      <w:r>
        <w:rPr>
          <w:szCs w:val="28"/>
        </w:rPr>
        <w:t>.</w:t>
      </w:r>
      <w:r w:rsidRPr="002A1543">
        <w:rPr>
          <w:szCs w:val="28"/>
        </w:rPr>
        <w:t xml:space="preserve"> № </w:t>
      </w:r>
      <w:r>
        <w:rPr>
          <w:szCs w:val="28"/>
        </w:rPr>
        <w:t>1044 - па</w:t>
      </w:r>
    </w:p>
    <w:p w:rsidR="00180C8F" w:rsidRPr="00E91F2E" w:rsidRDefault="00180C8F" w:rsidP="00180C8F">
      <w:pPr>
        <w:jc w:val="center"/>
        <w:rPr>
          <w:szCs w:val="28"/>
        </w:rPr>
      </w:pPr>
    </w:p>
    <w:p w:rsidR="00180C8F" w:rsidRPr="00E91F2E" w:rsidRDefault="00180C8F" w:rsidP="00180C8F">
      <w:pPr>
        <w:jc w:val="center"/>
        <w:rPr>
          <w:szCs w:val="28"/>
        </w:rPr>
      </w:pPr>
    </w:p>
    <w:p w:rsidR="00180C8F" w:rsidRPr="007D5DE6" w:rsidRDefault="00180C8F" w:rsidP="00180C8F">
      <w:pPr>
        <w:jc w:val="center"/>
        <w:rPr>
          <w:sz w:val="20"/>
        </w:rPr>
      </w:pPr>
      <w:r w:rsidRPr="007D5DE6">
        <w:rPr>
          <w:sz w:val="20"/>
        </w:rPr>
        <w:t xml:space="preserve">с. Карпогоры </w:t>
      </w:r>
    </w:p>
    <w:p w:rsidR="00180C8F" w:rsidRPr="00E91F2E" w:rsidRDefault="00180C8F" w:rsidP="00180C8F">
      <w:pPr>
        <w:jc w:val="center"/>
        <w:rPr>
          <w:szCs w:val="28"/>
        </w:rPr>
      </w:pPr>
    </w:p>
    <w:p w:rsidR="00180C8F" w:rsidRPr="00E91F2E" w:rsidRDefault="00180C8F" w:rsidP="00180C8F">
      <w:pPr>
        <w:jc w:val="center"/>
        <w:rPr>
          <w:szCs w:val="28"/>
        </w:rPr>
      </w:pPr>
    </w:p>
    <w:p w:rsidR="00180C8F" w:rsidRPr="007D5DE6" w:rsidRDefault="00180C8F" w:rsidP="00180C8F">
      <w:pPr>
        <w:pStyle w:val="ConsPlusNormal"/>
        <w:ind w:firstLine="540"/>
        <w:jc w:val="center"/>
        <w:rPr>
          <w:rFonts w:ascii="Times New Roman" w:hAnsi="Times New Roman" w:cs="Times New Roman"/>
          <w:b/>
          <w:sz w:val="28"/>
          <w:szCs w:val="28"/>
        </w:rPr>
      </w:pPr>
      <w:r w:rsidRPr="007D5DE6">
        <w:rPr>
          <w:rFonts w:ascii="Times New Roman" w:hAnsi="Times New Roman" w:cs="Times New Roman"/>
          <w:b/>
          <w:sz w:val="28"/>
          <w:szCs w:val="28"/>
        </w:rPr>
        <w:t>О внесении изменений в постановление администрации муниципального образования «Пинежский муниципальный район»</w:t>
      </w:r>
    </w:p>
    <w:p w:rsidR="00180C8F" w:rsidRPr="007D5DE6" w:rsidRDefault="00180C8F" w:rsidP="00180C8F">
      <w:pPr>
        <w:pStyle w:val="ConsPlusNormal"/>
        <w:ind w:firstLine="540"/>
        <w:jc w:val="center"/>
        <w:rPr>
          <w:rFonts w:ascii="Times New Roman" w:hAnsi="Times New Roman" w:cs="Times New Roman"/>
          <w:b/>
          <w:sz w:val="28"/>
          <w:szCs w:val="28"/>
        </w:rPr>
      </w:pPr>
      <w:r w:rsidRPr="007D5DE6">
        <w:rPr>
          <w:rFonts w:ascii="Times New Roman" w:hAnsi="Times New Roman" w:cs="Times New Roman"/>
          <w:b/>
          <w:sz w:val="28"/>
          <w:szCs w:val="28"/>
        </w:rPr>
        <w:t xml:space="preserve"> от 28 ноября 2016 года №1225-па</w:t>
      </w:r>
    </w:p>
    <w:p w:rsidR="00180C8F" w:rsidRPr="00E91F2E" w:rsidRDefault="00180C8F" w:rsidP="00180C8F">
      <w:pPr>
        <w:jc w:val="center"/>
        <w:rPr>
          <w:szCs w:val="28"/>
        </w:rPr>
      </w:pPr>
    </w:p>
    <w:p w:rsidR="00180C8F" w:rsidRPr="00E91F2E" w:rsidRDefault="00180C8F" w:rsidP="00180C8F">
      <w:pPr>
        <w:jc w:val="center"/>
        <w:rPr>
          <w:szCs w:val="28"/>
        </w:rPr>
      </w:pPr>
    </w:p>
    <w:p w:rsidR="00180C8F" w:rsidRPr="00E91F2E" w:rsidRDefault="00180C8F" w:rsidP="00180C8F">
      <w:pPr>
        <w:jc w:val="center"/>
        <w:rPr>
          <w:szCs w:val="28"/>
        </w:rPr>
      </w:pPr>
    </w:p>
    <w:p w:rsidR="00180C8F" w:rsidRPr="002A1543" w:rsidRDefault="00180C8F" w:rsidP="00180C8F">
      <w:pPr>
        <w:ind w:firstLine="720"/>
        <w:jc w:val="both"/>
        <w:rPr>
          <w:szCs w:val="28"/>
        </w:rPr>
      </w:pPr>
      <w:r w:rsidRPr="002A1543">
        <w:rPr>
          <w:szCs w:val="28"/>
        </w:rPr>
        <w:t xml:space="preserve">В </w:t>
      </w:r>
      <w:r>
        <w:rPr>
          <w:szCs w:val="28"/>
        </w:rPr>
        <w:t>соответствии со статьей 179 Бюджетного кодекса Российской Федерации, Порядком разработки и реализации  муниципальных программ Пинежского муниципального района Архангельской области, утвержденным постановлением администрации муниципального образования «Пинежский муниципальный район» от 03.09.2013 г. № 0679-па администрация Пинежского муниципального района Архангельской области</w:t>
      </w:r>
    </w:p>
    <w:p w:rsidR="00180C8F" w:rsidRPr="002A1543" w:rsidRDefault="00180C8F" w:rsidP="00180C8F">
      <w:pPr>
        <w:ind w:firstLine="720"/>
        <w:jc w:val="both"/>
        <w:rPr>
          <w:b/>
          <w:szCs w:val="28"/>
        </w:rPr>
      </w:pPr>
      <w:proofErr w:type="spellStart"/>
      <w:proofErr w:type="gramStart"/>
      <w:r w:rsidRPr="002A1543">
        <w:rPr>
          <w:b/>
          <w:szCs w:val="28"/>
        </w:rPr>
        <w:t>п</w:t>
      </w:r>
      <w:proofErr w:type="spellEnd"/>
      <w:proofErr w:type="gramEnd"/>
      <w:r w:rsidRPr="002A1543">
        <w:rPr>
          <w:b/>
          <w:szCs w:val="28"/>
        </w:rPr>
        <w:t xml:space="preserve"> о с т а </w:t>
      </w:r>
      <w:proofErr w:type="spellStart"/>
      <w:r w:rsidRPr="002A1543">
        <w:rPr>
          <w:b/>
          <w:szCs w:val="28"/>
        </w:rPr>
        <w:t>н</w:t>
      </w:r>
      <w:proofErr w:type="spellEnd"/>
      <w:r w:rsidRPr="002A1543">
        <w:rPr>
          <w:b/>
          <w:szCs w:val="28"/>
        </w:rPr>
        <w:t xml:space="preserve"> о в л я е т:</w:t>
      </w:r>
    </w:p>
    <w:p w:rsidR="00180C8F" w:rsidRPr="009711D5" w:rsidRDefault="00180C8F" w:rsidP="00180C8F">
      <w:pPr>
        <w:autoSpaceDE w:val="0"/>
        <w:autoSpaceDN w:val="0"/>
        <w:adjustRightInd w:val="0"/>
        <w:ind w:firstLine="540"/>
        <w:jc w:val="both"/>
        <w:rPr>
          <w:bCs/>
          <w:color w:val="000000" w:themeColor="text1"/>
          <w:szCs w:val="28"/>
        </w:rPr>
      </w:pPr>
      <w:r w:rsidRPr="009711D5">
        <w:rPr>
          <w:color w:val="000000" w:themeColor="text1"/>
          <w:szCs w:val="28"/>
        </w:rPr>
        <w:t xml:space="preserve">1. Утвердить прилагаемые изменения, которые вносятся в постановление администрации муниципального образования  «Пинежский муниципальный  район» от 28.11.2016 года № 1225-па </w:t>
      </w:r>
      <w:hyperlink r:id="rId10" w:history="1">
        <w:r w:rsidRPr="009711D5">
          <w:rPr>
            <w:rStyle w:val="aa"/>
            <w:color w:val="000000" w:themeColor="text1"/>
            <w:szCs w:val="28"/>
            <w:shd w:val="clear" w:color="auto" w:fill="FFFFFF"/>
          </w:rPr>
          <w:t>«</w:t>
        </w:r>
      </w:hyperlink>
      <w:r>
        <w:rPr>
          <w:color w:val="000000" w:themeColor="text1"/>
          <w:szCs w:val="28"/>
        </w:rPr>
        <w:t>Об утверждении муниципальной программы «</w:t>
      </w:r>
      <w:hyperlink r:id="rId11" w:history="1">
        <w:r w:rsidRPr="009711D5">
          <w:rPr>
            <w:bCs/>
            <w:color w:val="000000" w:themeColor="text1"/>
            <w:szCs w:val="28"/>
          </w:rPr>
          <w:t>Профилактика правонарушений на территории Пинежского муниципального района  на 2017 – 2022 годы</w:t>
        </w:r>
      </w:hyperlink>
      <w:r>
        <w:rPr>
          <w:color w:val="000000" w:themeColor="text1"/>
          <w:szCs w:val="28"/>
        </w:rPr>
        <w:t>»</w:t>
      </w:r>
      <w:r w:rsidRPr="009711D5">
        <w:rPr>
          <w:color w:val="000000" w:themeColor="text1"/>
          <w:szCs w:val="28"/>
        </w:rPr>
        <w:t>;</w:t>
      </w:r>
    </w:p>
    <w:p w:rsidR="00180C8F" w:rsidRPr="001604A0" w:rsidRDefault="00180C8F" w:rsidP="00180C8F">
      <w:pPr>
        <w:ind w:firstLine="708"/>
        <w:jc w:val="both"/>
        <w:rPr>
          <w:sz w:val="24"/>
          <w:szCs w:val="24"/>
        </w:rPr>
      </w:pPr>
      <w:r>
        <w:rPr>
          <w:szCs w:val="28"/>
        </w:rPr>
        <w:t>2. Настоящее постановление вступает в силу со дня его официального опубликования.</w:t>
      </w:r>
    </w:p>
    <w:p w:rsidR="00180C8F" w:rsidRPr="001604A0" w:rsidRDefault="00180C8F" w:rsidP="00180C8F">
      <w:pPr>
        <w:rPr>
          <w:sz w:val="24"/>
          <w:szCs w:val="24"/>
        </w:rPr>
      </w:pPr>
    </w:p>
    <w:p w:rsidR="00180C8F" w:rsidRDefault="00180C8F" w:rsidP="00180C8F">
      <w:pPr>
        <w:pStyle w:val="21"/>
        <w:tabs>
          <w:tab w:val="num" w:pos="1080"/>
        </w:tabs>
        <w:rPr>
          <w:szCs w:val="28"/>
        </w:rPr>
      </w:pPr>
    </w:p>
    <w:p w:rsidR="00180C8F" w:rsidRDefault="00180C8F" w:rsidP="00180C8F">
      <w:pPr>
        <w:pStyle w:val="ab"/>
      </w:pPr>
      <w:proofErr w:type="gramStart"/>
      <w:r>
        <w:t>Исполняющий</w:t>
      </w:r>
      <w:proofErr w:type="gramEnd"/>
      <w:r>
        <w:t xml:space="preserve"> обязанности</w:t>
      </w:r>
    </w:p>
    <w:p w:rsidR="00180C8F" w:rsidRDefault="00180C8F" w:rsidP="00180C8F">
      <w:pPr>
        <w:pStyle w:val="ab"/>
      </w:pPr>
      <w:r>
        <w:t xml:space="preserve">главы Пинежского муниципального района               </w:t>
      </w:r>
      <w:r>
        <w:tab/>
        <w:t xml:space="preserve">                   С.С. Петухов</w:t>
      </w:r>
    </w:p>
    <w:p w:rsidR="00180C8F" w:rsidRDefault="00180C8F" w:rsidP="00180C8F">
      <w:pPr>
        <w:rPr>
          <w:szCs w:val="28"/>
        </w:rPr>
      </w:pPr>
    </w:p>
    <w:p w:rsidR="00180C8F" w:rsidRDefault="00180C8F" w:rsidP="00180C8F">
      <w:pPr>
        <w:rPr>
          <w:szCs w:val="28"/>
        </w:rPr>
      </w:pPr>
    </w:p>
    <w:p w:rsidR="00180C8F" w:rsidRDefault="00180C8F" w:rsidP="00180C8F">
      <w:pPr>
        <w:rPr>
          <w:szCs w:val="28"/>
        </w:rPr>
        <w:sectPr w:rsidR="00180C8F" w:rsidSect="00DF30C2">
          <w:headerReference w:type="default" r:id="rId12"/>
          <w:pgSz w:w="11906" w:h="16838"/>
          <w:pgMar w:top="1134" w:right="851" w:bottom="1134" w:left="1701" w:header="709" w:footer="709" w:gutter="0"/>
          <w:cols w:space="708"/>
          <w:docGrid w:linePitch="360"/>
        </w:sectPr>
      </w:pPr>
    </w:p>
    <w:p w:rsidR="00180C8F" w:rsidRPr="00C54AB9" w:rsidRDefault="00180C8F" w:rsidP="00180C8F">
      <w:pPr>
        <w:jc w:val="right"/>
        <w:rPr>
          <w:sz w:val="26"/>
          <w:szCs w:val="26"/>
        </w:rPr>
      </w:pPr>
      <w:r w:rsidRPr="00C54AB9">
        <w:rPr>
          <w:sz w:val="26"/>
          <w:szCs w:val="26"/>
        </w:rPr>
        <w:lastRenderedPageBreak/>
        <w:t>УТВЕРЖДЕНЫ</w:t>
      </w:r>
    </w:p>
    <w:p w:rsidR="00180C8F" w:rsidRPr="00C54AB9" w:rsidRDefault="00180C8F" w:rsidP="00180C8F">
      <w:pPr>
        <w:jc w:val="right"/>
        <w:rPr>
          <w:sz w:val="26"/>
          <w:szCs w:val="26"/>
        </w:rPr>
      </w:pPr>
      <w:r w:rsidRPr="00C54AB9">
        <w:rPr>
          <w:sz w:val="26"/>
          <w:szCs w:val="26"/>
        </w:rPr>
        <w:t>постановлением администрации</w:t>
      </w:r>
    </w:p>
    <w:p w:rsidR="00180C8F" w:rsidRPr="00C54AB9" w:rsidRDefault="00180C8F" w:rsidP="00180C8F">
      <w:pPr>
        <w:jc w:val="right"/>
        <w:rPr>
          <w:sz w:val="26"/>
          <w:szCs w:val="26"/>
        </w:rPr>
      </w:pPr>
      <w:r w:rsidRPr="00C54AB9">
        <w:rPr>
          <w:sz w:val="26"/>
          <w:szCs w:val="26"/>
        </w:rPr>
        <w:t xml:space="preserve">                                                                                                                                                   Пинежского муниципального района Архангельской области</w:t>
      </w:r>
    </w:p>
    <w:p w:rsidR="00180C8F" w:rsidRPr="00C54AB9" w:rsidRDefault="00180C8F" w:rsidP="00180C8F">
      <w:pPr>
        <w:jc w:val="right"/>
        <w:rPr>
          <w:sz w:val="26"/>
          <w:szCs w:val="26"/>
        </w:rPr>
      </w:pPr>
      <w:r w:rsidRPr="00C54AB9">
        <w:rPr>
          <w:sz w:val="26"/>
          <w:szCs w:val="26"/>
        </w:rPr>
        <w:t xml:space="preserve">                                                                                                                                                 от </w:t>
      </w:r>
      <w:r>
        <w:rPr>
          <w:sz w:val="26"/>
          <w:szCs w:val="26"/>
        </w:rPr>
        <w:t>1 ноября 2022</w:t>
      </w:r>
      <w:r w:rsidRPr="00C54AB9">
        <w:rPr>
          <w:sz w:val="26"/>
          <w:szCs w:val="26"/>
        </w:rPr>
        <w:t xml:space="preserve"> г. № </w:t>
      </w:r>
      <w:r>
        <w:rPr>
          <w:sz w:val="26"/>
          <w:szCs w:val="26"/>
        </w:rPr>
        <w:t>1044 - па</w:t>
      </w:r>
    </w:p>
    <w:p w:rsidR="00180C8F" w:rsidRPr="00C54AB9" w:rsidRDefault="00180C8F" w:rsidP="00180C8F">
      <w:pPr>
        <w:jc w:val="center"/>
        <w:rPr>
          <w:sz w:val="26"/>
          <w:szCs w:val="26"/>
        </w:rPr>
      </w:pPr>
      <w:r w:rsidRPr="00C54AB9">
        <w:rPr>
          <w:sz w:val="26"/>
          <w:szCs w:val="26"/>
        </w:rPr>
        <w:t>Изменения,</w:t>
      </w:r>
    </w:p>
    <w:p w:rsidR="00180C8F" w:rsidRPr="00C54AB9" w:rsidRDefault="00180C8F" w:rsidP="00180C8F">
      <w:pPr>
        <w:ind w:firstLine="708"/>
        <w:jc w:val="center"/>
        <w:rPr>
          <w:sz w:val="26"/>
          <w:szCs w:val="26"/>
        </w:rPr>
      </w:pPr>
      <w:r w:rsidRPr="00C54AB9">
        <w:rPr>
          <w:sz w:val="26"/>
          <w:szCs w:val="26"/>
        </w:rPr>
        <w:t xml:space="preserve">которые вносятся в постановление администрации муниципального образования </w:t>
      </w:r>
    </w:p>
    <w:p w:rsidR="00180C8F" w:rsidRPr="00C54AB9" w:rsidRDefault="00180C8F" w:rsidP="00180C8F">
      <w:pPr>
        <w:ind w:firstLine="708"/>
        <w:jc w:val="center"/>
        <w:rPr>
          <w:sz w:val="26"/>
          <w:szCs w:val="26"/>
        </w:rPr>
      </w:pPr>
      <w:r w:rsidRPr="00C54AB9">
        <w:rPr>
          <w:sz w:val="26"/>
          <w:szCs w:val="26"/>
        </w:rPr>
        <w:t xml:space="preserve">«Пинежский муниципальный район» от 28 ноября 2016 года № 1225-па </w:t>
      </w:r>
    </w:p>
    <w:p w:rsidR="00180C8F" w:rsidRPr="00C54AB9" w:rsidRDefault="00180C8F" w:rsidP="00180C8F">
      <w:pPr>
        <w:jc w:val="both"/>
        <w:rPr>
          <w:sz w:val="26"/>
          <w:szCs w:val="26"/>
        </w:rPr>
      </w:pPr>
    </w:p>
    <w:p w:rsidR="00180C8F" w:rsidRPr="00C54AB9" w:rsidRDefault="00180C8F" w:rsidP="00180C8F">
      <w:pPr>
        <w:jc w:val="both"/>
        <w:rPr>
          <w:color w:val="000000"/>
          <w:sz w:val="26"/>
          <w:szCs w:val="26"/>
        </w:rPr>
      </w:pPr>
      <w:r w:rsidRPr="00C54AB9">
        <w:rPr>
          <w:sz w:val="26"/>
          <w:szCs w:val="26"/>
        </w:rPr>
        <w:t>В приложении № 3  Задачу № 1</w:t>
      </w:r>
      <w:r w:rsidRPr="00C54AB9">
        <w:rPr>
          <w:color w:val="000000"/>
          <w:sz w:val="26"/>
          <w:szCs w:val="26"/>
        </w:rPr>
        <w:t xml:space="preserve"> « Совершенствование форм и методов профилактики безнадзорности и правонарушений несовершеннолетних» подпрограммы № 2 «Профилактика безнадзорности и правонарушений несовершеннолетних </w:t>
      </w:r>
    </w:p>
    <w:p w:rsidR="00180C8F" w:rsidRPr="00C54AB9" w:rsidRDefault="00180C8F" w:rsidP="00180C8F">
      <w:pPr>
        <w:jc w:val="both"/>
        <w:rPr>
          <w:color w:val="000000"/>
          <w:sz w:val="26"/>
          <w:szCs w:val="26"/>
        </w:rPr>
      </w:pPr>
      <w:r w:rsidRPr="00C54AB9">
        <w:rPr>
          <w:color w:val="000000"/>
          <w:sz w:val="26"/>
          <w:szCs w:val="26"/>
        </w:rPr>
        <w:t>на 2017-2022 годы» дополнить пунктами:</w:t>
      </w:r>
    </w:p>
    <w:p w:rsidR="00180C8F" w:rsidRPr="00C54AB9" w:rsidRDefault="00180C8F" w:rsidP="00180C8F">
      <w:pPr>
        <w:jc w:val="both"/>
        <w:rPr>
          <w:color w:val="000000"/>
          <w:sz w:val="26"/>
          <w:szCs w:val="26"/>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1559"/>
        <w:gridCol w:w="2268"/>
        <w:gridCol w:w="709"/>
        <w:gridCol w:w="709"/>
        <w:gridCol w:w="709"/>
        <w:gridCol w:w="708"/>
        <w:gridCol w:w="709"/>
        <w:gridCol w:w="709"/>
        <w:gridCol w:w="709"/>
        <w:gridCol w:w="567"/>
        <w:gridCol w:w="708"/>
        <w:gridCol w:w="567"/>
        <w:gridCol w:w="2410"/>
      </w:tblGrid>
      <w:tr w:rsidR="00180C8F" w:rsidRPr="00C54AB9" w:rsidTr="006A609C">
        <w:tc>
          <w:tcPr>
            <w:tcW w:w="2127" w:type="dxa"/>
            <w:vMerge w:val="restart"/>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Наименование мероприятий</w:t>
            </w:r>
          </w:p>
        </w:tc>
        <w:tc>
          <w:tcPr>
            <w:tcW w:w="1559" w:type="dxa"/>
            <w:vMerge w:val="restart"/>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Ответственный исполнитель, соисполнитель</w:t>
            </w:r>
          </w:p>
        </w:tc>
        <w:tc>
          <w:tcPr>
            <w:tcW w:w="2268" w:type="dxa"/>
            <w:vMerge w:val="restart"/>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Источник финансирования</w:t>
            </w:r>
          </w:p>
        </w:tc>
        <w:tc>
          <w:tcPr>
            <w:tcW w:w="6804" w:type="dxa"/>
            <w:gridSpan w:val="10"/>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Объем финансирования, тыс. руб.</w:t>
            </w:r>
          </w:p>
        </w:tc>
        <w:tc>
          <w:tcPr>
            <w:tcW w:w="2410"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tabs>
                <w:tab w:val="left" w:pos="3436"/>
              </w:tabs>
              <w:rPr>
                <w:color w:val="000000"/>
                <w:sz w:val="26"/>
                <w:szCs w:val="26"/>
              </w:rPr>
            </w:pPr>
            <w:r w:rsidRPr="00C54AB9">
              <w:rPr>
                <w:color w:val="000000"/>
                <w:sz w:val="26"/>
                <w:szCs w:val="26"/>
              </w:rPr>
              <w:t>Показатели реализации по годам</w:t>
            </w:r>
          </w:p>
        </w:tc>
      </w:tr>
      <w:tr w:rsidR="00180C8F" w:rsidRPr="00C54AB9" w:rsidTr="006A609C">
        <w:trPr>
          <w:cantSplit/>
          <w:trHeight w:val="1134"/>
        </w:trPr>
        <w:tc>
          <w:tcPr>
            <w:tcW w:w="2127" w:type="dxa"/>
            <w:vMerge/>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p>
        </w:tc>
        <w:tc>
          <w:tcPr>
            <w:tcW w:w="1559" w:type="dxa"/>
            <w:vMerge/>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p>
        </w:tc>
        <w:tc>
          <w:tcPr>
            <w:tcW w:w="2268" w:type="dxa"/>
            <w:vMerge/>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p>
        </w:tc>
        <w:tc>
          <w:tcPr>
            <w:tcW w:w="709"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всего</w:t>
            </w:r>
          </w:p>
        </w:tc>
        <w:tc>
          <w:tcPr>
            <w:tcW w:w="709"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2017</w:t>
            </w:r>
          </w:p>
        </w:tc>
        <w:tc>
          <w:tcPr>
            <w:tcW w:w="709"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2018</w:t>
            </w:r>
          </w:p>
        </w:tc>
        <w:tc>
          <w:tcPr>
            <w:tcW w:w="708"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2019</w:t>
            </w:r>
          </w:p>
        </w:tc>
        <w:tc>
          <w:tcPr>
            <w:tcW w:w="709"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 xml:space="preserve">2020 </w:t>
            </w:r>
          </w:p>
        </w:tc>
        <w:tc>
          <w:tcPr>
            <w:tcW w:w="709"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 xml:space="preserve">2021 </w:t>
            </w:r>
          </w:p>
        </w:tc>
        <w:tc>
          <w:tcPr>
            <w:tcW w:w="709"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 xml:space="preserve">2022 </w:t>
            </w:r>
          </w:p>
        </w:tc>
        <w:tc>
          <w:tcPr>
            <w:tcW w:w="567"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2023</w:t>
            </w:r>
          </w:p>
        </w:tc>
        <w:tc>
          <w:tcPr>
            <w:tcW w:w="708"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2024</w:t>
            </w:r>
          </w:p>
        </w:tc>
        <w:tc>
          <w:tcPr>
            <w:tcW w:w="567" w:type="dxa"/>
            <w:tcBorders>
              <w:top w:val="single" w:sz="4" w:space="0" w:color="auto"/>
              <w:left w:val="single" w:sz="4" w:space="0" w:color="auto"/>
              <w:bottom w:val="single" w:sz="4" w:space="0" w:color="auto"/>
              <w:right w:val="single" w:sz="4" w:space="0" w:color="auto"/>
            </w:tcBorders>
            <w:textDirection w:val="btLr"/>
          </w:tcPr>
          <w:p w:rsidR="00180C8F" w:rsidRPr="00C54AB9" w:rsidRDefault="00180C8F" w:rsidP="006A609C">
            <w:pPr>
              <w:ind w:left="113" w:right="113"/>
              <w:rPr>
                <w:color w:val="000000"/>
                <w:sz w:val="26"/>
                <w:szCs w:val="26"/>
              </w:rPr>
            </w:pPr>
            <w:r w:rsidRPr="00C54AB9">
              <w:rPr>
                <w:color w:val="000000"/>
                <w:sz w:val="26"/>
                <w:szCs w:val="26"/>
              </w:rPr>
              <w:t>2025</w:t>
            </w:r>
          </w:p>
        </w:tc>
        <w:tc>
          <w:tcPr>
            <w:tcW w:w="2410"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rPr>
                <w:color w:val="000000"/>
                <w:sz w:val="26"/>
                <w:szCs w:val="26"/>
              </w:rPr>
            </w:pPr>
          </w:p>
        </w:tc>
      </w:tr>
      <w:tr w:rsidR="00180C8F" w:rsidRPr="00C54AB9" w:rsidTr="006A609C">
        <w:tc>
          <w:tcPr>
            <w:tcW w:w="2127"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2</w:t>
            </w:r>
          </w:p>
        </w:tc>
        <w:tc>
          <w:tcPr>
            <w:tcW w:w="2268"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4</w:t>
            </w:r>
          </w:p>
        </w:tc>
        <w:tc>
          <w:tcPr>
            <w:tcW w:w="709"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5</w:t>
            </w:r>
          </w:p>
        </w:tc>
        <w:tc>
          <w:tcPr>
            <w:tcW w:w="709"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6</w:t>
            </w:r>
          </w:p>
        </w:tc>
        <w:tc>
          <w:tcPr>
            <w:tcW w:w="708"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7</w:t>
            </w:r>
          </w:p>
        </w:tc>
        <w:tc>
          <w:tcPr>
            <w:tcW w:w="709"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8</w:t>
            </w:r>
          </w:p>
        </w:tc>
        <w:tc>
          <w:tcPr>
            <w:tcW w:w="709"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9</w:t>
            </w:r>
          </w:p>
        </w:tc>
        <w:tc>
          <w:tcPr>
            <w:tcW w:w="709"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10</w:t>
            </w:r>
          </w:p>
        </w:tc>
        <w:tc>
          <w:tcPr>
            <w:tcW w:w="567"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11</w:t>
            </w:r>
          </w:p>
        </w:tc>
        <w:tc>
          <w:tcPr>
            <w:tcW w:w="708"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12</w:t>
            </w:r>
          </w:p>
        </w:tc>
        <w:tc>
          <w:tcPr>
            <w:tcW w:w="567"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13</w:t>
            </w:r>
          </w:p>
        </w:tc>
        <w:tc>
          <w:tcPr>
            <w:tcW w:w="2410" w:type="dxa"/>
            <w:tcBorders>
              <w:top w:val="single" w:sz="4" w:space="0" w:color="auto"/>
              <w:left w:val="single" w:sz="4" w:space="0" w:color="auto"/>
              <w:bottom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11</w:t>
            </w:r>
          </w:p>
        </w:tc>
      </w:tr>
      <w:tr w:rsidR="00180C8F" w:rsidRPr="00C54AB9" w:rsidTr="006A609C">
        <w:trPr>
          <w:trHeight w:val="405"/>
        </w:trPr>
        <w:tc>
          <w:tcPr>
            <w:tcW w:w="2127" w:type="dxa"/>
            <w:vMerge w:val="restart"/>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1.4. Организация мероприятий  по противодействию  вовлечения несовершеннолетних в преступную деятельность, деструктивные сообщества</w:t>
            </w:r>
          </w:p>
        </w:tc>
        <w:tc>
          <w:tcPr>
            <w:tcW w:w="1559" w:type="dxa"/>
            <w:vMerge w:val="restart"/>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pacing w:val="1"/>
                <w:sz w:val="26"/>
                <w:szCs w:val="26"/>
              </w:rPr>
              <w:t>Администрация МО «Пинежский район», МКДН и ЗП</w:t>
            </w:r>
            <w:r w:rsidRPr="00C54AB9">
              <w:rPr>
                <w:color w:val="000000"/>
                <w:sz w:val="26"/>
                <w:szCs w:val="26"/>
              </w:rPr>
              <w:t xml:space="preserve">, Управление образования, отдел по культуре и </w:t>
            </w:r>
            <w:r w:rsidRPr="00C54AB9">
              <w:rPr>
                <w:color w:val="000000"/>
                <w:sz w:val="26"/>
                <w:szCs w:val="26"/>
              </w:rPr>
              <w:lastRenderedPageBreak/>
              <w:t>туризму</w:t>
            </w:r>
          </w:p>
          <w:p w:rsidR="00180C8F" w:rsidRPr="00C54AB9" w:rsidRDefault="00180C8F" w:rsidP="006A609C">
            <w:pPr>
              <w:jc w:val="center"/>
              <w:rPr>
                <w:b/>
                <w:color w:val="000000"/>
                <w:sz w:val="26"/>
                <w:szCs w:val="26"/>
              </w:rPr>
            </w:pPr>
          </w:p>
        </w:tc>
        <w:tc>
          <w:tcPr>
            <w:tcW w:w="2268"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lastRenderedPageBreak/>
              <w:t>итого</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2410" w:type="dxa"/>
            <w:vMerge w:val="restart"/>
            <w:tcBorders>
              <w:left w:val="single" w:sz="4" w:space="0" w:color="auto"/>
              <w:right w:val="single" w:sz="4" w:space="0" w:color="auto"/>
            </w:tcBorders>
          </w:tcPr>
          <w:p w:rsidR="00180C8F" w:rsidRPr="00C54AB9" w:rsidRDefault="00180C8F" w:rsidP="006A609C">
            <w:pPr>
              <w:rPr>
                <w:b/>
                <w:color w:val="000000"/>
                <w:sz w:val="26"/>
                <w:szCs w:val="26"/>
              </w:rPr>
            </w:pPr>
            <w:r w:rsidRPr="00C54AB9">
              <w:rPr>
                <w:bCs/>
                <w:color w:val="000000"/>
                <w:sz w:val="26"/>
                <w:szCs w:val="26"/>
              </w:rPr>
              <w:t xml:space="preserve">Проведение мероприятий по </w:t>
            </w:r>
            <w:r w:rsidRPr="00C54AB9">
              <w:rPr>
                <w:color w:val="000000"/>
                <w:sz w:val="26"/>
                <w:szCs w:val="26"/>
              </w:rPr>
              <w:t xml:space="preserve">противодействию  вовлечения несовершеннолетних в преступную деятельность, деструктивные сообщества, </w:t>
            </w:r>
            <w:r w:rsidRPr="00C54AB9">
              <w:rPr>
                <w:bCs/>
                <w:color w:val="000000"/>
                <w:sz w:val="26"/>
                <w:szCs w:val="26"/>
              </w:rPr>
              <w:t xml:space="preserve"> постоянный </w:t>
            </w:r>
            <w:r w:rsidRPr="00C54AB9">
              <w:rPr>
                <w:bCs/>
                <w:color w:val="000000"/>
                <w:sz w:val="26"/>
                <w:szCs w:val="26"/>
              </w:rPr>
              <w:lastRenderedPageBreak/>
              <w:t xml:space="preserve">мониторинг сайтов в сети  «Интернет» и сообществ в социальных сетях на наличие противоправного </w:t>
            </w:r>
            <w:proofErr w:type="spellStart"/>
            <w:r w:rsidRPr="00C54AB9">
              <w:rPr>
                <w:bCs/>
                <w:color w:val="000000"/>
                <w:sz w:val="26"/>
                <w:szCs w:val="26"/>
              </w:rPr>
              <w:t>контента</w:t>
            </w:r>
            <w:proofErr w:type="spellEnd"/>
          </w:p>
        </w:tc>
      </w:tr>
      <w:tr w:rsidR="00180C8F" w:rsidRPr="00C54AB9" w:rsidTr="006A609C">
        <w:trPr>
          <w:trHeight w:val="245"/>
        </w:trPr>
        <w:tc>
          <w:tcPr>
            <w:tcW w:w="2127" w:type="dxa"/>
            <w:vMerge/>
            <w:tcBorders>
              <w:left w:val="single" w:sz="4" w:space="0" w:color="auto"/>
              <w:right w:val="single" w:sz="4" w:space="0" w:color="auto"/>
            </w:tcBorders>
          </w:tcPr>
          <w:p w:rsidR="00180C8F" w:rsidRPr="00C54AB9" w:rsidRDefault="00180C8F" w:rsidP="006A609C">
            <w:pPr>
              <w:rPr>
                <w:color w:val="000000"/>
                <w:sz w:val="26"/>
                <w:szCs w:val="26"/>
              </w:rPr>
            </w:pPr>
          </w:p>
        </w:tc>
        <w:tc>
          <w:tcPr>
            <w:tcW w:w="1559" w:type="dxa"/>
            <w:vMerge/>
            <w:tcBorders>
              <w:left w:val="single" w:sz="4" w:space="0" w:color="auto"/>
              <w:right w:val="single" w:sz="4" w:space="0" w:color="auto"/>
            </w:tcBorders>
          </w:tcPr>
          <w:p w:rsidR="00180C8F" w:rsidRPr="00C54AB9" w:rsidRDefault="00180C8F" w:rsidP="006A609C">
            <w:pPr>
              <w:rPr>
                <w:color w:val="000000"/>
                <w:spacing w:val="1"/>
                <w:sz w:val="26"/>
                <w:szCs w:val="26"/>
              </w:rPr>
            </w:pPr>
          </w:p>
        </w:tc>
        <w:tc>
          <w:tcPr>
            <w:tcW w:w="2268"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в том числе:</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p>
        </w:tc>
        <w:tc>
          <w:tcPr>
            <w:tcW w:w="2410" w:type="dxa"/>
            <w:vMerge/>
            <w:tcBorders>
              <w:left w:val="single" w:sz="4" w:space="0" w:color="auto"/>
              <w:right w:val="single" w:sz="4" w:space="0" w:color="auto"/>
            </w:tcBorders>
          </w:tcPr>
          <w:p w:rsidR="00180C8F" w:rsidRPr="00C54AB9" w:rsidRDefault="00180C8F" w:rsidP="006A609C">
            <w:pPr>
              <w:jc w:val="center"/>
              <w:rPr>
                <w:b/>
                <w:color w:val="000000"/>
                <w:sz w:val="26"/>
                <w:szCs w:val="26"/>
              </w:rPr>
            </w:pPr>
          </w:p>
        </w:tc>
      </w:tr>
      <w:tr w:rsidR="00180C8F" w:rsidRPr="00C54AB9" w:rsidTr="006A609C">
        <w:trPr>
          <w:trHeight w:val="543"/>
        </w:trPr>
        <w:tc>
          <w:tcPr>
            <w:tcW w:w="2127" w:type="dxa"/>
            <w:vMerge/>
            <w:tcBorders>
              <w:left w:val="single" w:sz="4" w:space="0" w:color="auto"/>
              <w:right w:val="single" w:sz="4" w:space="0" w:color="auto"/>
            </w:tcBorders>
          </w:tcPr>
          <w:p w:rsidR="00180C8F" w:rsidRPr="00C54AB9" w:rsidRDefault="00180C8F" w:rsidP="006A609C">
            <w:pPr>
              <w:rPr>
                <w:color w:val="000000"/>
                <w:sz w:val="26"/>
                <w:szCs w:val="26"/>
              </w:rPr>
            </w:pPr>
          </w:p>
        </w:tc>
        <w:tc>
          <w:tcPr>
            <w:tcW w:w="1559" w:type="dxa"/>
            <w:vMerge/>
            <w:tcBorders>
              <w:left w:val="single" w:sz="4" w:space="0" w:color="auto"/>
              <w:right w:val="single" w:sz="4" w:space="0" w:color="auto"/>
            </w:tcBorders>
          </w:tcPr>
          <w:p w:rsidR="00180C8F" w:rsidRPr="00C54AB9" w:rsidRDefault="00180C8F" w:rsidP="006A609C">
            <w:pPr>
              <w:rPr>
                <w:color w:val="000000"/>
                <w:spacing w:val="1"/>
                <w:sz w:val="26"/>
                <w:szCs w:val="26"/>
              </w:rPr>
            </w:pPr>
          </w:p>
        </w:tc>
        <w:tc>
          <w:tcPr>
            <w:tcW w:w="2268"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областной бюджет</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2410" w:type="dxa"/>
            <w:vMerge/>
            <w:tcBorders>
              <w:left w:val="single" w:sz="4" w:space="0" w:color="auto"/>
              <w:right w:val="single" w:sz="4" w:space="0" w:color="auto"/>
            </w:tcBorders>
          </w:tcPr>
          <w:p w:rsidR="00180C8F" w:rsidRPr="00C54AB9" w:rsidRDefault="00180C8F" w:rsidP="006A609C">
            <w:pPr>
              <w:jc w:val="center"/>
              <w:rPr>
                <w:b/>
                <w:color w:val="000000"/>
                <w:sz w:val="26"/>
                <w:szCs w:val="26"/>
              </w:rPr>
            </w:pPr>
          </w:p>
        </w:tc>
      </w:tr>
      <w:tr w:rsidR="00180C8F" w:rsidRPr="00C54AB9" w:rsidTr="006A609C">
        <w:trPr>
          <w:trHeight w:val="564"/>
        </w:trPr>
        <w:tc>
          <w:tcPr>
            <w:tcW w:w="2127" w:type="dxa"/>
            <w:vMerge/>
            <w:tcBorders>
              <w:left w:val="single" w:sz="4" w:space="0" w:color="auto"/>
              <w:right w:val="single" w:sz="4" w:space="0" w:color="auto"/>
            </w:tcBorders>
          </w:tcPr>
          <w:p w:rsidR="00180C8F" w:rsidRPr="00C54AB9" w:rsidRDefault="00180C8F" w:rsidP="006A609C">
            <w:pPr>
              <w:rPr>
                <w:color w:val="000000"/>
                <w:sz w:val="26"/>
                <w:szCs w:val="26"/>
              </w:rPr>
            </w:pPr>
          </w:p>
        </w:tc>
        <w:tc>
          <w:tcPr>
            <w:tcW w:w="1559" w:type="dxa"/>
            <w:vMerge/>
            <w:tcBorders>
              <w:left w:val="single" w:sz="4" w:space="0" w:color="auto"/>
              <w:right w:val="single" w:sz="4" w:space="0" w:color="auto"/>
            </w:tcBorders>
          </w:tcPr>
          <w:p w:rsidR="00180C8F" w:rsidRPr="00C54AB9" w:rsidRDefault="00180C8F" w:rsidP="006A609C">
            <w:pPr>
              <w:rPr>
                <w:color w:val="000000"/>
                <w:spacing w:val="1"/>
                <w:sz w:val="26"/>
                <w:szCs w:val="26"/>
              </w:rPr>
            </w:pPr>
          </w:p>
        </w:tc>
        <w:tc>
          <w:tcPr>
            <w:tcW w:w="2268"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районный бюджет</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2410" w:type="dxa"/>
            <w:vMerge/>
            <w:tcBorders>
              <w:left w:val="single" w:sz="4" w:space="0" w:color="auto"/>
              <w:right w:val="single" w:sz="4" w:space="0" w:color="auto"/>
            </w:tcBorders>
          </w:tcPr>
          <w:p w:rsidR="00180C8F" w:rsidRPr="00C54AB9" w:rsidRDefault="00180C8F" w:rsidP="006A609C">
            <w:pPr>
              <w:jc w:val="center"/>
              <w:rPr>
                <w:b/>
                <w:color w:val="000000"/>
                <w:sz w:val="26"/>
                <w:szCs w:val="26"/>
              </w:rPr>
            </w:pPr>
          </w:p>
        </w:tc>
      </w:tr>
      <w:tr w:rsidR="00180C8F" w:rsidRPr="00C54AB9" w:rsidTr="006A609C">
        <w:trPr>
          <w:trHeight w:val="984"/>
        </w:trPr>
        <w:tc>
          <w:tcPr>
            <w:tcW w:w="2127" w:type="dxa"/>
            <w:vMerge/>
            <w:tcBorders>
              <w:left w:val="single" w:sz="4" w:space="0" w:color="auto"/>
              <w:right w:val="single" w:sz="4" w:space="0" w:color="auto"/>
            </w:tcBorders>
          </w:tcPr>
          <w:p w:rsidR="00180C8F" w:rsidRPr="00C54AB9" w:rsidRDefault="00180C8F" w:rsidP="006A609C">
            <w:pPr>
              <w:rPr>
                <w:color w:val="000000"/>
                <w:sz w:val="26"/>
                <w:szCs w:val="26"/>
              </w:rPr>
            </w:pPr>
          </w:p>
        </w:tc>
        <w:tc>
          <w:tcPr>
            <w:tcW w:w="1559" w:type="dxa"/>
            <w:vMerge/>
            <w:tcBorders>
              <w:left w:val="single" w:sz="4" w:space="0" w:color="auto"/>
              <w:right w:val="single" w:sz="4" w:space="0" w:color="auto"/>
            </w:tcBorders>
          </w:tcPr>
          <w:p w:rsidR="00180C8F" w:rsidRPr="00C54AB9" w:rsidRDefault="00180C8F" w:rsidP="006A609C">
            <w:pPr>
              <w:rPr>
                <w:color w:val="000000"/>
                <w:spacing w:val="1"/>
                <w:sz w:val="26"/>
                <w:szCs w:val="26"/>
              </w:rPr>
            </w:pPr>
          </w:p>
        </w:tc>
        <w:tc>
          <w:tcPr>
            <w:tcW w:w="2268"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внебюджетные средства</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2410" w:type="dxa"/>
            <w:vMerge/>
            <w:tcBorders>
              <w:left w:val="single" w:sz="4" w:space="0" w:color="auto"/>
              <w:right w:val="single" w:sz="4" w:space="0" w:color="auto"/>
            </w:tcBorders>
          </w:tcPr>
          <w:p w:rsidR="00180C8F" w:rsidRPr="00C54AB9" w:rsidRDefault="00180C8F" w:rsidP="006A609C">
            <w:pPr>
              <w:jc w:val="center"/>
              <w:rPr>
                <w:b/>
                <w:color w:val="000000"/>
                <w:sz w:val="26"/>
                <w:szCs w:val="26"/>
              </w:rPr>
            </w:pPr>
          </w:p>
        </w:tc>
      </w:tr>
      <w:tr w:rsidR="00180C8F" w:rsidRPr="00C54AB9" w:rsidTr="006A609C">
        <w:trPr>
          <w:trHeight w:val="463"/>
        </w:trPr>
        <w:tc>
          <w:tcPr>
            <w:tcW w:w="2127"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lastRenderedPageBreak/>
              <w:t>1.5. Организация мероприятий по обеспечению информационной безопасности детей, по оперативному  выявлению  фактов распространения в сети «Интернет» противоправной информации.</w:t>
            </w:r>
          </w:p>
        </w:tc>
        <w:tc>
          <w:tcPr>
            <w:tcW w:w="1559"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pacing w:val="1"/>
                <w:sz w:val="26"/>
                <w:szCs w:val="26"/>
              </w:rPr>
              <w:t>Администрация МО «Пинежский район», МКДН и ЗП</w:t>
            </w:r>
            <w:r w:rsidRPr="00C54AB9">
              <w:rPr>
                <w:color w:val="000000"/>
                <w:sz w:val="26"/>
                <w:szCs w:val="26"/>
              </w:rPr>
              <w:t xml:space="preserve">, Управление образования, отдел по культуре и туризму </w:t>
            </w:r>
          </w:p>
        </w:tc>
        <w:tc>
          <w:tcPr>
            <w:tcW w:w="2268" w:type="dxa"/>
            <w:tcBorders>
              <w:left w:val="single" w:sz="4" w:space="0" w:color="auto"/>
              <w:right w:val="single" w:sz="4" w:space="0" w:color="auto"/>
            </w:tcBorders>
          </w:tcPr>
          <w:p w:rsidR="00180C8F" w:rsidRPr="00C54AB9" w:rsidRDefault="00180C8F" w:rsidP="006A609C">
            <w:pPr>
              <w:rPr>
                <w:color w:val="000000"/>
                <w:sz w:val="26"/>
                <w:szCs w:val="26"/>
              </w:rPr>
            </w:pPr>
            <w:r w:rsidRPr="00C54AB9">
              <w:rPr>
                <w:color w:val="000000"/>
                <w:sz w:val="26"/>
                <w:szCs w:val="26"/>
              </w:rPr>
              <w:t>итого</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9"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708"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567" w:type="dxa"/>
            <w:tcBorders>
              <w:left w:val="single" w:sz="4" w:space="0" w:color="auto"/>
              <w:right w:val="single" w:sz="4" w:space="0" w:color="auto"/>
            </w:tcBorders>
          </w:tcPr>
          <w:p w:rsidR="00180C8F" w:rsidRPr="00C54AB9" w:rsidRDefault="00180C8F" w:rsidP="006A609C">
            <w:pPr>
              <w:jc w:val="center"/>
              <w:rPr>
                <w:color w:val="000000"/>
                <w:sz w:val="26"/>
                <w:szCs w:val="26"/>
              </w:rPr>
            </w:pPr>
            <w:r w:rsidRPr="00C54AB9">
              <w:rPr>
                <w:color w:val="000000"/>
                <w:sz w:val="26"/>
                <w:szCs w:val="26"/>
              </w:rPr>
              <w:t>-</w:t>
            </w:r>
          </w:p>
        </w:tc>
        <w:tc>
          <w:tcPr>
            <w:tcW w:w="2410" w:type="dxa"/>
            <w:tcBorders>
              <w:left w:val="single" w:sz="4" w:space="0" w:color="auto"/>
              <w:right w:val="single" w:sz="4" w:space="0" w:color="auto"/>
            </w:tcBorders>
          </w:tcPr>
          <w:p w:rsidR="00180C8F" w:rsidRPr="00C54AB9" w:rsidRDefault="00180C8F" w:rsidP="006A609C">
            <w:pPr>
              <w:rPr>
                <w:b/>
                <w:color w:val="000000"/>
                <w:sz w:val="26"/>
                <w:szCs w:val="26"/>
              </w:rPr>
            </w:pPr>
            <w:r w:rsidRPr="00C54AB9">
              <w:rPr>
                <w:bCs/>
                <w:color w:val="000000"/>
                <w:sz w:val="26"/>
                <w:szCs w:val="26"/>
              </w:rPr>
              <w:t xml:space="preserve">Проведение мероприятий по обеспечению безопасности детей, постоянный мониторинг сайтов в сети  «Интернет» и сообществ в социальных сетях на наличие противоправного </w:t>
            </w:r>
            <w:proofErr w:type="spellStart"/>
            <w:r w:rsidRPr="00C54AB9">
              <w:rPr>
                <w:bCs/>
                <w:color w:val="000000"/>
                <w:sz w:val="26"/>
                <w:szCs w:val="26"/>
              </w:rPr>
              <w:t>контента</w:t>
            </w:r>
            <w:proofErr w:type="spellEnd"/>
          </w:p>
        </w:tc>
      </w:tr>
    </w:tbl>
    <w:p w:rsidR="00180C8F" w:rsidRPr="00C54AB9" w:rsidRDefault="00180C8F" w:rsidP="00180C8F">
      <w:pPr>
        <w:autoSpaceDE w:val="0"/>
        <w:autoSpaceDN w:val="0"/>
        <w:adjustRightInd w:val="0"/>
        <w:rPr>
          <w:sz w:val="26"/>
          <w:szCs w:val="26"/>
        </w:rPr>
      </w:pPr>
    </w:p>
    <w:p w:rsidR="00180C8F" w:rsidRDefault="00180C8F" w:rsidP="00180C8F">
      <w:pPr>
        <w:rPr>
          <w:szCs w:val="28"/>
        </w:rPr>
        <w:sectPr w:rsidR="00180C8F" w:rsidSect="00C54AB9">
          <w:pgSz w:w="16838" w:h="11906" w:orient="landscape"/>
          <w:pgMar w:top="1134" w:right="851" w:bottom="1134" w:left="1134" w:header="709" w:footer="709" w:gutter="0"/>
          <w:cols w:space="708"/>
          <w:docGrid w:linePitch="360"/>
        </w:sectPr>
      </w:pPr>
    </w:p>
    <w:p w:rsidR="00180C8F" w:rsidRDefault="00180C8F" w:rsidP="00180C8F">
      <w:pPr>
        <w:overflowPunct w:val="0"/>
        <w:autoSpaceDE w:val="0"/>
        <w:autoSpaceDN w:val="0"/>
        <w:adjustRightInd w:val="0"/>
        <w:jc w:val="center"/>
        <w:rPr>
          <w:b/>
          <w:kern w:val="48"/>
          <w:szCs w:val="28"/>
        </w:rPr>
      </w:pPr>
      <w:r w:rsidRPr="00B57FBA">
        <w:rPr>
          <w:b/>
          <w:kern w:val="48"/>
          <w:szCs w:val="28"/>
        </w:rPr>
        <w:lastRenderedPageBreak/>
        <w:t>АДМИНИСТРАЦИЯ</w:t>
      </w:r>
    </w:p>
    <w:p w:rsidR="00180C8F" w:rsidRDefault="00180C8F" w:rsidP="00180C8F">
      <w:pPr>
        <w:overflowPunct w:val="0"/>
        <w:autoSpaceDE w:val="0"/>
        <w:autoSpaceDN w:val="0"/>
        <w:adjustRightInd w:val="0"/>
        <w:jc w:val="center"/>
        <w:rPr>
          <w:b/>
          <w:kern w:val="48"/>
          <w:szCs w:val="28"/>
        </w:rPr>
      </w:pPr>
      <w:r>
        <w:rPr>
          <w:b/>
          <w:kern w:val="48"/>
          <w:szCs w:val="28"/>
        </w:rPr>
        <w:t xml:space="preserve"> </w:t>
      </w:r>
      <w:r w:rsidRPr="00B57FBA">
        <w:rPr>
          <w:b/>
          <w:kern w:val="48"/>
          <w:szCs w:val="28"/>
        </w:rPr>
        <w:t>ПИНЕЖСК</w:t>
      </w:r>
      <w:r>
        <w:rPr>
          <w:b/>
          <w:kern w:val="48"/>
          <w:szCs w:val="28"/>
        </w:rPr>
        <w:t xml:space="preserve">ОГО </w:t>
      </w:r>
      <w:r w:rsidRPr="00B57FBA">
        <w:rPr>
          <w:b/>
          <w:kern w:val="48"/>
          <w:szCs w:val="28"/>
        </w:rPr>
        <w:t>МУНИЦИПАЛЬН</w:t>
      </w:r>
      <w:r>
        <w:rPr>
          <w:b/>
          <w:kern w:val="48"/>
          <w:szCs w:val="28"/>
        </w:rPr>
        <w:t>ОГО</w:t>
      </w:r>
      <w:r w:rsidRPr="00B57FBA">
        <w:rPr>
          <w:b/>
          <w:kern w:val="48"/>
          <w:szCs w:val="28"/>
        </w:rPr>
        <w:t xml:space="preserve"> РАЙОН</w:t>
      </w:r>
      <w:r>
        <w:rPr>
          <w:b/>
          <w:kern w:val="48"/>
          <w:szCs w:val="28"/>
        </w:rPr>
        <w:t>А</w:t>
      </w:r>
    </w:p>
    <w:p w:rsidR="00180C8F" w:rsidRPr="00B57FBA" w:rsidRDefault="00180C8F" w:rsidP="00180C8F">
      <w:pPr>
        <w:overflowPunct w:val="0"/>
        <w:autoSpaceDE w:val="0"/>
        <w:autoSpaceDN w:val="0"/>
        <w:adjustRightInd w:val="0"/>
        <w:jc w:val="center"/>
        <w:rPr>
          <w:b/>
          <w:kern w:val="48"/>
          <w:szCs w:val="28"/>
        </w:rPr>
      </w:pPr>
      <w:r>
        <w:rPr>
          <w:b/>
          <w:kern w:val="48"/>
          <w:szCs w:val="28"/>
        </w:rPr>
        <w:t>АРХАНГЕЛЬСКОЙ ОБЛАСТИ</w:t>
      </w:r>
    </w:p>
    <w:p w:rsidR="00180C8F" w:rsidRPr="00B57FBA" w:rsidRDefault="00180C8F" w:rsidP="00180C8F">
      <w:pPr>
        <w:overflowPunct w:val="0"/>
        <w:autoSpaceDE w:val="0"/>
        <w:autoSpaceDN w:val="0"/>
        <w:adjustRightInd w:val="0"/>
        <w:jc w:val="center"/>
        <w:rPr>
          <w:b/>
          <w:kern w:val="48"/>
          <w:szCs w:val="28"/>
        </w:rPr>
      </w:pPr>
    </w:p>
    <w:p w:rsidR="00180C8F" w:rsidRPr="00B57FBA" w:rsidRDefault="00180C8F" w:rsidP="00180C8F">
      <w:pPr>
        <w:overflowPunct w:val="0"/>
        <w:autoSpaceDE w:val="0"/>
        <w:autoSpaceDN w:val="0"/>
        <w:adjustRightInd w:val="0"/>
        <w:jc w:val="center"/>
        <w:rPr>
          <w:b/>
          <w:kern w:val="48"/>
          <w:szCs w:val="28"/>
        </w:rPr>
      </w:pPr>
    </w:p>
    <w:p w:rsidR="00180C8F" w:rsidRPr="00B57FBA" w:rsidRDefault="00180C8F" w:rsidP="00180C8F">
      <w:pPr>
        <w:overflowPunct w:val="0"/>
        <w:autoSpaceDE w:val="0"/>
        <w:autoSpaceDN w:val="0"/>
        <w:adjustRightInd w:val="0"/>
        <w:jc w:val="center"/>
        <w:rPr>
          <w:b/>
          <w:kern w:val="48"/>
          <w:szCs w:val="28"/>
        </w:rPr>
      </w:pPr>
      <w:proofErr w:type="gramStart"/>
      <w:r w:rsidRPr="00B57FBA">
        <w:rPr>
          <w:b/>
          <w:kern w:val="48"/>
          <w:szCs w:val="28"/>
        </w:rPr>
        <w:t>П</w:t>
      </w:r>
      <w:proofErr w:type="gramEnd"/>
      <w:r w:rsidRPr="00B57FBA">
        <w:rPr>
          <w:b/>
          <w:kern w:val="48"/>
          <w:szCs w:val="28"/>
        </w:rPr>
        <w:t xml:space="preserve"> О С Т А Н О В Л Е Н И Е</w:t>
      </w:r>
    </w:p>
    <w:p w:rsidR="00180C8F" w:rsidRPr="00B57FBA" w:rsidRDefault="00180C8F" w:rsidP="00180C8F">
      <w:pPr>
        <w:overflowPunct w:val="0"/>
        <w:autoSpaceDE w:val="0"/>
        <w:autoSpaceDN w:val="0"/>
        <w:adjustRightInd w:val="0"/>
        <w:jc w:val="center"/>
        <w:rPr>
          <w:kern w:val="48"/>
          <w:szCs w:val="28"/>
        </w:rPr>
      </w:pPr>
    </w:p>
    <w:p w:rsidR="00180C8F" w:rsidRPr="00B57FBA" w:rsidRDefault="00180C8F" w:rsidP="00180C8F">
      <w:pPr>
        <w:overflowPunct w:val="0"/>
        <w:autoSpaceDE w:val="0"/>
        <w:autoSpaceDN w:val="0"/>
        <w:adjustRightInd w:val="0"/>
        <w:jc w:val="center"/>
        <w:rPr>
          <w:kern w:val="48"/>
          <w:szCs w:val="28"/>
        </w:rPr>
      </w:pPr>
    </w:p>
    <w:p w:rsidR="00180C8F" w:rsidRPr="00B57FBA" w:rsidRDefault="00180C8F" w:rsidP="00180C8F">
      <w:pPr>
        <w:overflowPunct w:val="0"/>
        <w:autoSpaceDE w:val="0"/>
        <w:autoSpaceDN w:val="0"/>
        <w:adjustRightInd w:val="0"/>
        <w:jc w:val="center"/>
        <w:rPr>
          <w:kern w:val="48"/>
          <w:szCs w:val="28"/>
        </w:rPr>
      </w:pPr>
      <w:r w:rsidRPr="00B57FBA">
        <w:rPr>
          <w:kern w:val="48"/>
          <w:szCs w:val="28"/>
        </w:rPr>
        <w:t xml:space="preserve">от </w:t>
      </w:r>
      <w:r>
        <w:rPr>
          <w:kern w:val="48"/>
          <w:szCs w:val="28"/>
        </w:rPr>
        <w:t>1</w:t>
      </w:r>
      <w:r w:rsidRPr="00B57FBA">
        <w:rPr>
          <w:kern w:val="48"/>
          <w:szCs w:val="28"/>
        </w:rPr>
        <w:t xml:space="preserve"> </w:t>
      </w:r>
      <w:r>
        <w:rPr>
          <w:kern w:val="48"/>
          <w:szCs w:val="28"/>
        </w:rPr>
        <w:t>ноября</w:t>
      </w:r>
      <w:r w:rsidRPr="00B57FBA">
        <w:rPr>
          <w:kern w:val="48"/>
          <w:szCs w:val="28"/>
        </w:rPr>
        <w:t xml:space="preserve"> 20</w:t>
      </w:r>
      <w:r>
        <w:rPr>
          <w:kern w:val="48"/>
          <w:szCs w:val="28"/>
        </w:rPr>
        <w:t>22</w:t>
      </w:r>
      <w:r w:rsidRPr="00B57FBA">
        <w:rPr>
          <w:kern w:val="48"/>
          <w:szCs w:val="28"/>
        </w:rPr>
        <w:t xml:space="preserve"> г. № </w:t>
      </w:r>
      <w:r>
        <w:rPr>
          <w:kern w:val="48"/>
          <w:szCs w:val="28"/>
        </w:rPr>
        <w:t>1046</w:t>
      </w:r>
      <w:r w:rsidRPr="00B57FBA">
        <w:rPr>
          <w:kern w:val="48"/>
          <w:szCs w:val="28"/>
        </w:rPr>
        <w:t xml:space="preserve"> - па</w:t>
      </w:r>
    </w:p>
    <w:p w:rsidR="00180C8F" w:rsidRPr="00B57FBA" w:rsidRDefault="00180C8F" w:rsidP="00180C8F">
      <w:pPr>
        <w:overflowPunct w:val="0"/>
        <w:autoSpaceDE w:val="0"/>
        <w:autoSpaceDN w:val="0"/>
        <w:adjustRightInd w:val="0"/>
        <w:jc w:val="center"/>
        <w:rPr>
          <w:kern w:val="48"/>
          <w:szCs w:val="28"/>
        </w:rPr>
      </w:pPr>
    </w:p>
    <w:p w:rsidR="00180C8F" w:rsidRPr="00B57FBA" w:rsidRDefault="00180C8F" w:rsidP="00180C8F">
      <w:pPr>
        <w:overflowPunct w:val="0"/>
        <w:autoSpaceDE w:val="0"/>
        <w:autoSpaceDN w:val="0"/>
        <w:adjustRightInd w:val="0"/>
        <w:jc w:val="center"/>
        <w:rPr>
          <w:kern w:val="48"/>
          <w:szCs w:val="28"/>
        </w:rPr>
      </w:pPr>
    </w:p>
    <w:p w:rsidR="00180C8F" w:rsidRPr="00B57FBA" w:rsidRDefault="00180C8F" w:rsidP="00180C8F">
      <w:pPr>
        <w:overflowPunct w:val="0"/>
        <w:autoSpaceDE w:val="0"/>
        <w:autoSpaceDN w:val="0"/>
        <w:adjustRightInd w:val="0"/>
        <w:jc w:val="center"/>
        <w:rPr>
          <w:kern w:val="48"/>
          <w:sz w:val="20"/>
        </w:rPr>
      </w:pPr>
      <w:r w:rsidRPr="00B57FBA">
        <w:rPr>
          <w:kern w:val="48"/>
          <w:sz w:val="20"/>
        </w:rPr>
        <w:t>с. Карпогоры</w:t>
      </w:r>
    </w:p>
    <w:p w:rsidR="00180C8F" w:rsidRDefault="00180C8F" w:rsidP="00180C8F">
      <w:pPr>
        <w:overflowPunct w:val="0"/>
        <w:autoSpaceDE w:val="0"/>
        <w:autoSpaceDN w:val="0"/>
        <w:adjustRightInd w:val="0"/>
        <w:jc w:val="center"/>
        <w:rPr>
          <w:kern w:val="48"/>
          <w:szCs w:val="28"/>
        </w:rPr>
      </w:pPr>
    </w:p>
    <w:p w:rsidR="00180C8F" w:rsidRPr="00B57FBA" w:rsidRDefault="00180C8F" w:rsidP="00180C8F">
      <w:pPr>
        <w:overflowPunct w:val="0"/>
        <w:autoSpaceDE w:val="0"/>
        <w:autoSpaceDN w:val="0"/>
        <w:adjustRightInd w:val="0"/>
        <w:jc w:val="center"/>
        <w:rPr>
          <w:kern w:val="48"/>
          <w:szCs w:val="28"/>
        </w:rPr>
      </w:pPr>
    </w:p>
    <w:p w:rsidR="00180C8F" w:rsidRDefault="00180C8F" w:rsidP="00180C8F">
      <w:pPr>
        <w:pStyle w:val="ab"/>
        <w:jc w:val="center"/>
        <w:rPr>
          <w:b/>
          <w:szCs w:val="28"/>
        </w:rPr>
      </w:pPr>
      <w:r w:rsidRPr="004D4DD5">
        <w:rPr>
          <w:b/>
          <w:szCs w:val="28"/>
        </w:rPr>
        <w:t>О реализации Указа Президента Российской Федерации</w:t>
      </w:r>
    </w:p>
    <w:p w:rsidR="00180C8F" w:rsidRPr="004D4DD5" w:rsidRDefault="00180C8F" w:rsidP="00180C8F">
      <w:pPr>
        <w:pStyle w:val="ab"/>
        <w:jc w:val="center"/>
        <w:rPr>
          <w:b/>
          <w:szCs w:val="28"/>
        </w:rPr>
      </w:pPr>
      <w:r w:rsidRPr="004D4DD5">
        <w:rPr>
          <w:b/>
          <w:szCs w:val="28"/>
        </w:rPr>
        <w:t>от 19 октября 2022 г. № 757 «О мерах, осуществляемых в субъектах Российской Федерации в связи с Указом Президента Российской Федерации от 19 октября 2022 г. № 756»</w:t>
      </w:r>
    </w:p>
    <w:p w:rsidR="00180C8F" w:rsidRDefault="00180C8F" w:rsidP="00180C8F">
      <w:pPr>
        <w:pStyle w:val="ab"/>
        <w:jc w:val="center"/>
        <w:rPr>
          <w:szCs w:val="28"/>
        </w:rPr>
      </w:pPr>
    </w:p>
    <w:p w:rsidR="00180C8F" w:rsidRDefault="00180C8F" w:rsidP="00180C8F">
      <w:pPr>
        <w:pStyle w:val="ab"/>
        <w:jc w:val="center"/>
        <w:rPr>
          <w:szCs w:val="28"/>
        </w:rPr>
      </w:pPr>
    </w:p>
    <w:p w:rsidR="00180C8F" w:rsidRPr="004D4DD5" w:rsidRDefault="00180C8F" w:rsidP="00180C8F">
      <w:pPr>
        <w:pStyle w:val="ab"/>
        <w:jc w:val="center"/>
        <w:rPr>
          <w:szCs w:val="28"/>
        </w:rPr>
      </w:pPr>
    </w:p>
    <w:p w:rsidR="00180C8F" w:rsidRDefault="00180C8F" w:rsidP="00180C8F">
      <w:pPr>
        <w:pStyle w:val="ab"/>
        <w:ind w:firstLine="709"/>
        <w:jc w:val="both"/>
        <w:rPr>
          <w:kern w:val="48"/>
          <w:szCs w:val="28"/>
        </w:rPr>
      </w:pPr>
      <w:proofErr w:type="gramStart"/>
      <w:r w:rsidRPr="004D4DD5">
        <w:rPr>
          <w:szCs w:val="28"/>
        </w:rPr>
        <w:t>В соответствии с пунктами 5 – 8 Указа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Федерации от 19 октября 2022 г. № 756» (далее – Указ Президента Российской Федерации от 19 октября 2022 года № 757)</w:t>
      </w:r>
      <w:r w:rsidRPr="004D4DD5">
        <w:rPr>
          <w:spacing w:val="60"/>
          <w:szCs w:val="28"/>
        </w:rPr>
        <w:t xml:space="preserve"> </w:t>
      </w:r>
      <w:r w:rsidRPr="004D4DD5">
        <w:rPr>
          <w:szCs w:val="28"/>
        </w:rPr>
        <w:t>Указом Губернатора Архангельской области от 19 октября 2022 г. №132-у и протоколом № 02-01</w:t>
      </w:r>
      <w:proofErr w:type="gramEnd"/>
      <w:r w:rsidRPr="004D4DD5">
        <w:rPr>
          <w:szCs w:val="28"/>
        </w:rPr>
        <w:t xml:space="preserve">/116 от 26 октября 2022 г. заседания оперативного штаба Архангельской области по Реализации Указа Президента Российской Федерации от 19 октября 2022г.№757 </w:t>
      </w:r>
      <w:r w:rsidRPr="004D4DD5">
        <w:rPr>
          <w:kern w:val="48"/>
          <w:szCs w:val="28"/>
        </w:rPr>
        <w:t>администрация Пинежского муниципального района Архангельской области</w:t>
      </w:r>
    </w:p>
    <w:p w:rsidR="00180C8F" w:rsidRPr="004D4DD5" w:rsidRDefault="00180C8F" w:rsidP="00180C8F">
      <w:pPr>
        <w:pStyle w:val="ab"/>
        <w:ind w:firstLine="567"/>
        <w:jc w:val="both"/>
        <w:rPr>
          <w:b/>
          <w:kern w:val="48"/>
          <w:szCs w:val="28"/>
        </w:rPr>
      </w:pPr>
      <w:proofErr w:type="spellStart"/>
      <w:proofErr w:type="gramStart"/>
      <w:r w:rsidRPr="004D4DD5">
        <w:rPr>
          <w:b/>
          <w:szCs w:val="28"/>
        </w:rPr>
        <w:t>п</w:t>
      </w:r>
      <w:proofErr w:type="spellEnd"/>
      <w:proofErr w:type="gramEnd"/>
      <w:r w:rsidRPr="004D4DD5">
        <w:rPr>
          <w:b/>
          <w:szCs w:val="28"/>
        </w:rPr>
        <w:t xml:space="preserve"> о с т а </w:t>
      </w:r>
      <w:proofErr w:type="spellStart"/>
      <w:r w:rsidRPr="004D4DD5">
        <w:rPr>
          <w:b/>
          <w:szCs w:val="28"/>
        </w:rPr>
        <w:t>н</w:t>
      </w:r>
      <w:proofErr w:type="spellEnd"/>
      <w:r w:rsidRPr="004D4DD5">
        <w:rPr>
          <w:b/>
          <w:szCs w:val="28"/>
        </w:rPr>
        <w:t xml:space="preserve"> о в л я е т:</w:t>
      </w:r>
    </w:p>
    <w:p w:rsidR="00180C8F" w:rsidRPr="00637CA8" w:rsidRDefault="00180C8F" w:rsidP="000F508E">
      <w:pPr>
        <w:widowControl w:val="0"/>
        <w:numPr>
          <w:ilvl w:val="0"/>
          <w:numId w:val="2"/>
        </w:numPr>
        <w:ind w:left="0" w:firstLine="567"/>
        <w:jc w:val="both"/>
        <w:rPr>
          <w:color w:val="000000"/>
          <w:szCs w:val="28"/>
        </w:rPr>
      </w:pPr>
      <w:r w:rsidRPr="00637CA8">
        <w:rPr>
          <w:color w:val="000000"/>
          <w:szCs w:val="28"/>
        </w:rPr>
        <w:t xml:space="preserve">В связи с введением режима (уровень базовой готовности) </w:t>
      </w:r>
      <w:r>
        <w:rPr>
          <w:color w:val="000000"/>
          <w:szCs w:val="28"/>
        </w:rPr>
        <w:t>с</w:t>
      </w:r>
      <w:r w:rsidRPr="00637CA8">
        <w:rPr>
          <w:color w:val="000000"/>
          <w:szCs w:val="28"/>
        </w:rPr>
        <w:t>оздать рабочую группу на территории Пинежского муниципального района Архангельской области для реализации мер предусмотренных Указом Губернатора Архангельской области от 19 октября 2022 г. №132-у и утвердить его прилагаемый состав.</w:t>
      </w:r>
    </w:p>
    <w:p w:rsidR="00180C8F" w:rsidRPr="004D4DD5" w:rsidRDefault="00180C8F" w:rsidP="000F508E">
      <w:pPr>
        <w:widowControl w:val="0"/>
        <w:numPr>
          <w:ilvl w:val="0"/>
          <w:numId w:val="2"/>
        </w:numPr>
        <w:ind w:left="0" w:firstLine="567"/>
        <w:jc w:val="both"/>
        <w:rPr>
          <w:color w:val="000000"/>
          <w:szCs w:val="28"/>
        </w:rPr>
      </w:pPr>
      <w:proofErr w:type="gramStart"/>
      <w:r w:rsidRPr="004D4DD5">
        <w:rPr>
          <w:szCs w:val="28"/>
        </w:rPr>
        <w:t>Контроль за</w:t>
      </w:r>
      <w:proofErr w:type="gramEnd"/>
      <w:r w:rsidRPr="004D4DD5">
        <w:rPr>
          <w:szCs w:val="28"/>
        </w:rPr>
        <w:t xml:space="preserve"> исполнением настоящего постановления оставляю за собой.</w:t>
      </w:r>
    </w:p>
    <w:p w:rsidR="00180C8F" w:rsidRDefault="00180C8F" w:rsidP="000F508E">
      <w:pPr>
        <w:widowControl w:val="0"/>
        <w:numPr>
          <w:ilvl w:val="0"/>
          <w:numId w:val="2"/>
        </w:numPr>
        <w:ind w:left="0" w:firstLine="567"/>
        <w:jc w:val="both"/>
        <w:rPr>
          <w:color w:val="000000"/>
          <w:szCs w:val="28"/>
        </w:rPr>
      </w:pPr>
      <w:r w:rsidRPr="004103FE">
        <w:rPr>
          <w:color w:val="000000"/>
          <w:szCs w:val="28"/>
        </w:rPr>
        <w:t>Настоящий указ вступает в силу со дня его официального опубликования</w:t>
      </w:r>
    </w:p>
    <w:p w:rsidR="00180C8F" w:rsidRPr="004103FE" w:rsidRDefault="00180C8F" w:rsidP="00180C8F">
      <w:pPr>
        <w:widowControl w:val="0"/>
        <w:ind w:firstLine="709"/>
        <w:jc w:val="both"/>
        <w:rPr>
          <w:color w:val="000000"/>
        </w:rPr>
      </w:pPr>
    </w:p>
    <w:p w:rsidR="00180C8F" w:rsidRDefault="00180C8F" w:rsidP="00180C8F">
      <w:pPr>
        <w:widowControl w:val="0"/>
        <w:ind w:left="5670"/>
        <w:jc w:val="center"/>
        <w:rPr>
          <w:color w:val="000000"/>
          <w:szCs w:val="28"/>
        </w:rPr>
      </w:pPr>
    </w:p>
    <w:p w:rsidR="00180C8F" w:rsidRDefault="00180C8F" w:rsidP="00180C8F">
      <w:pPr>
        <w:widowControl w:val="0"/>
        <w:ind w:left="5670"/>
        <w:jc w:val="center"/>
        <w:rPr>
          <w:color w:val="000000"/>
          <w:szCs w:val="28"/>
        </w:rPr>
      </w:pPr>
    </w:p>
    <w:p w:rsidR="00180C8F" w:rsidRPr="004D4DD5" w:rsidRDefault="00180C8F" w:rsidP="00180C8F">
      <w:pPr>
        <w:widowControl w:val="0"/>
        <w:rPr>
          <w:color w:val="000000"/>
          <w:szCs w:val="28"/>
        </w:rPr>
      </w:pPr>
      <w:proofErr w:type="gramStart"/>
      <w:r w:rsidRPr="004D4DD5">
        <w:rPr>
          <w:color w:val="000000"/>
          <w:szCs w:val="28"/>
        </w:rPr>
        <w:t>Исполняющий</w:t>
      </w:r>
      <w:proofErr w:type="gramEnd"/>
      <w:r w:rsidRPr="004D4DD5">
        <w:rPr>
          <w:color w:val="000000"/>
          <w:szCs w:val="28"/>
        </w:rPr>
        <w:t xml:space="preserve"> обязанности</w:t>
      </w:r>
    </w:p>
    <w:p w:rsidR="00180C8F" w:rsidRPr="004D4DD5" w:rsidRDefault="00180C8F" w:rsidP="00180C8F">
      <w:pPr>
        <w:widowControl w:val="0"/>
        <w:rPr>
          <w:color w:val="000000"/>
          <w:szCs w:val="28"/>
        </w:rPr>
        <w:sectPr w:rsidR="00180C8F" w:rsidRPr="004D4DD5" w:rsidSect="004D4DD5">
          <w:headerReference w:type="default" r:id="rId13"/>
          <w:pgSz w:w="11906" w:h="16838" w:code="9"/>
          <w:pgMar w:top="851" w:right="851" w:bottom="851" w:left="1701" w:header="680" w:footer="567" w:gutter="0"/>
          <w:cols w:space="708"/>
          <w:titlePg/>
          <w:docGrid w:linePitch="360"/>
        </w:sectPr>
      </w:pPr>
      <w:r w:rsidRPr="004D4DD5">
        <w:rPr>
          <w:szCs w:val="28"/>
        </w:rPr>
        <w:t>главы Пинежского муниципального района                                    С.С. Петухов</w:t>
      </w:r>
    </w:p>
    <w:p w:rsidR="00180C8F" w:rsidRPr="004D4DD5" w:rsidRDefault="00180C8F" w:rsidP="00180C8F">
      <w:pPr>
        <w:overflowPunct w:val="0"/>
        <w:autoSpaceDE w:val="0"/>
        <w:autoSpaceDN w:val="0"/>
        <w:adjustRightInd w:val="0"/>
        <w:jc w:val="right"/>
        <w:rPr>
          <w:kern w:val="48"/>
          <w:szCs w:val="28"/>
        </w:rPr>
      </w:pPr>
      <w:r w:rsidRPr="004D4DD5">
        <w:rPr>
          <w:kern w:val="48"/>
          <w:szCs w:val="28"/>
        </w:rPr>
        <w:lastRenderedPageBreak/>
        <w:t>Утверждено</w:t>
      </w:r>
    </w:p>
    <w:p w:rsidR="00180C8F" w:rsidRPr="004D4DD5" w:rsidRDefault="00180C8F" w:rsidP="00180C8F">
      <w:pPr>
        <w:overflowPunct w:val="0"/>
        <w:autoSpaceDE w:val="0"/>
        <w:autoSpaceDN w:val="0"/>
        <w:adjustRightInd w:val="0"/>
        <w:jc w:val="right"/>
        <w:rPr>
          <w:kern w:val="48"/>
          <w:szCs w:val="28"/>
        </w:rPr>
      </w:pPr>
      <w:r w:rsidRPr="004D4DD5">
        <w:rPr>
          <w:kern w:val="48"/>
          <w:szCs w:val="28"/>
        </w:rPr>
        <w:t>постановлением администрации</w:t>
      </w:r>
    </w:p>
    <w:p w:rsidR="00180C8F" w:rsidRPr="004D4DD5" w:rsidRDefault="00180C8F" w:rsidP="00180C8F">
      <w:pPr>
        <w:overflowPunct w:val="0"/>
        <w:autoSpaceDE w:val="0"/>
        <w:autoSpaceDN w:val="0"/>
        <w:adjustRightInd w:val="0"/>
        <w:jc w:val="right"/>
        <w:rPr>
          <w:kern w:val="48"/>
          <w:szCs w:val="28"/>
        </w:rPr>
      </w:pPr>
      <w:r w:rsidRPr="004D4DD5">
        <w:rPr>
          <w:kern w:val="48"/>
          <w:szCs w:val="28"/>
        </w:rPr>
        <w:t xml:space="preserve"> Пинежского муниципальный район</w:t>
      </w:r>
    </w:p>
    <w:p w:rsidR="00180C8F" w:rsidRPr="004D4DD5" w:rsidRDefault="00180C8F" w:rsidP="00180C8F">
      <w:pPr>
        <w:overflowPunct w:val="0"/>
        <w:autoSpaceDE w:val="0"/>
        <w:autoSpaceDN w:val="0"/>
        <w:adjustRightInd w:val="0"/>
        <w:jc w:val="right"/>
        <w:rPr>
          <w:kern w:val="48"/>
          <w:szCs w:val="28"/>
        </w:rPr>
      </w:pPr>
      <w:r w:rsidRPr="004D4DD5">
        <w:rPr>
          <w:kern w:val="48"/>
          <w:szCs w:val="28"/>
        </w:rPr>
        <w:t>Архангельской области</w:t>
      </w:r>
    </w:p>
    <w:p w:rsidR="00180C8F" w:rsidRPr="004D4DD5" w:rsidRDefault="00180C8F" w:rsidP="00180C8F">
      <w:pPr>
        <w:overflowPunct w:val="0"/>
        <w:autoSpaceDE w:val="0"/>
        <w:autoSpaceDN w:val="0"/>
        <w:adjustRightInd w:val="0"/>
        <w:jc w:val="right"/>
        <w:rPr>
          <w:kern w:val="48"/>
          <w:szCs w:val="28"/>
        </w:rPr>
      </w:pPr>
      <w:r w:rsidRPr="004D4DD5">
        <w:rPr>
          <w:kern w:val="48"/>
          <w:szCs w:val="28"/>
        </w:rPr>
        <w:t xml:space="preserve">от </w:t>
      </w:r>
      <w:r>
        <w:rPr>
          <w:kern w:val="48"/>
          <w:szCs w:val="28"/>
        </w:rPr>
        <w:t>1 ноября 2022г.</w:t>
      </w:r>
      <w:r w:rsidRPr="004D4DD5">
        <w:rPr>
          <w:kern w:val="48"/>
          <w:szCs w:val="28"/>
        </w:rPr>
        <w:t xml:space="preserve"> № </w:t>
      </w:r>
      <w:r>
        <w:rPr>
          <w:kern w:val="48"/>
          <w:szCs w:val="28"/>
        </w:rPr>
        <w:t>1046</w:t>
      </w:r>
      <w:r w:rsidRPr="004D4DD5">
        <w:rPr>
          <w:kern w:val="48"/>
          <w:szCs w:val="28"/>
        </w:rPr>
        <w:t xml:space="preserve"> -</w:t>
      </w:r>
      <w:r>
        <w:rPr>
          <w:kern w:val="48"/>
          <w:szCs w:val="28"/>
        </w:rPr>
        <w:t xml:space="preserve"> </w:t>
      </w:r>
      <w:r w:rsidRPr="004D4DD5">
        <w:rPr>
          <w:kern w:val="48"/>
          <w:szCs w:val="28"/>
        </w:rPr>
        <w:t>па</w:t>
      </w:r>
    </w:p>
    <w:p w:rsidR="00180C8F" w:rsidRDefault="00180C8F" w:rsidP="00180C8F">
      <w:pPr>
        <w:pStyle w:val="ab"/>
        <w:jc w:val="center"/>
        <w:rPr>
          <w:b/>
          <w:szCs w:val="28"/>
        </w:rPr>
      </w:pPr>
    </w:p>
    <w:p w:rsidR="00180C8F" w:rsidRDefault="00180C8F" w:rsidP="00180C8F">
      <w:pPr>
        <w:pStyle w:val="ab"/>
        <w:jc w:val="center"/>
        <w:rPr>
          <w:b/>
          <w:szCs w:val="28"/>
        </w:rPr>
      </w:pPr>
    </w:p>
    <w:p w:rsidR="00180C8F" w:rsidRPr="004D4DD5" w:rsidRDefault="00180C8F" w:rsidP="00180C8F">
      <w:pPr>
        <w:pStyle w:val="ab"/>
        <w:jc w:val="center"/>
        <w:rPr>
          <w:b/>
          <w:szCs w:val="28"/>
        </w:rPr>
      </w:pPr>
      <w:r w:rsidRPr="004D4DD5">
        <w:rPr>
          <w:b/>
          <w:szCs w:val="28"/>
        </w:rPr>
        <w:t>СОСТАВ</w:t>
      </w:r>
    </w:p>
    <w:p w:rsidR="00180C8F" w:rsidRDefault="00180C8F" w:rsidP="00180C8F">
      <w:pPr>
        <w:pStyle w:val="ab"/>
        <w:jc w:val="center"/>
        <w:rPr>
          <w:b/>
          <w:szCs w:val="28"/>
        </w:rPr>
      </w:pPr>
      <w:r w:rsidRPr="004D4DD5">
        <w:rPr>
          <w:b/>
          <w:szCs w:val="28"/>
        </w:rPr>
        <w:t>рабочей группы Пинежского муниципального района Архангельской области по реализации мер, предусмотренных Указом Президента Российский Федерации от 19 октября 2022 г. № 757</w:t>
      </w:r>
    </w:p>
    <w:p w:rsidR="00180C8F" w:rsidRDefault="00180C8F" w:rsidP="00180C8F">
      <w:pPr>
        <w:pStyle w:val="ab"/>
        <w:jc w:val="center"/>
        <w:rPr>
          <w:b/>
          <w:szCs w:val="28"/>
        </w:rPr>
      </w:pPr>
    </w:p>
    <w:p w:rsidR="00180C8F" w:rsidRPr="004D4DD5" w:rsidRDefault="00180C8F" w:rsidP="00180C8F">
      <w:pPr>
        <w:pStyle w:val="ab"/>
        <w:jc w:val="center"/>
        <w:rPr>
          <w:b/>
          <w:szCs w:val="28"/>
        </w:rPr>
      </w:pPr>
    </w:p>
    <w:p w:rsidR="00180C8F" w:rsidRPr="003A4ADD" w:rsidRDefault="00180C8F" w:rsidP="000F508E">
      <w:pPr>
        <w:pStyle w:val="ad"/>
        <w:widowControl w:val="0"/>
        <w:numPr>
          <w:ilvl w:val="0"/>
          <w:numId w:val="1"/>
        </w:numPr>
        <w:tabs>
          <w:tab w:val="left" w:pos="993"/>
        </w:tabs>
        <w:ind w:left="0" w:firstLine="709"/>
        <w:jc w:val="both"/>
        <w:rPr>
          <w:color w:val="000000"/>
          <w:spacing w:val="-6"/>
          <w:sz w:val="28"/>
          <w:szCs w:val="28"/>
        </w:rPr>
      </w:pPr>
      <w:r>
        <w:rPr>
          <w:color w:val="000000"/>
          <w:spacing w:val="-6"/>
          <w:sz w:val="28"/>
          <w:szCs w:val="28"/>
        </w:rPr>
        <w:t>Глава Пинежского муниципального района</w:t>
      </w:r>
      <w:r w:rsidRPr="003A4ADD">
        <w:rPr>
          <w:color w:val="000000"/>
          <w:spacing w:val="-6"/>
          <w:sz w:val="28"/>
          <w:szCs w:val="28"/>
        </w:rPr>
        <w:t xml:space="preserve"> Архангельской области (руководитель </w:t>
      </w:r>
      <w:r>
        <w:rPr>
          <w:color w:val="000000"/>
          <w:spacing w:val="-6"/>
          <w:sz w:val="28"/>
          <w:szCs w:val="28"/>
        </w:rPr>
        <w:t>рабочей</w:t>
      </w:r>
      <w:r w:rsidRPr="003A4ADD">
        <w:rPr>
          <w:color w:val="000000"/>
          <w:spacing w:val="-6"/>
          <w:sz w:val="28"/>
          <w:szCs w:val="28"/>
        </w:rPr>
        <w:t xml:space="preserve"> </w:t>
      </w:r>
      <w:r>
        <w:rPr>
          <w:color w:val="000000"/>
          <w:spacing w:val="-6"/>
          <w:sz w:val="28"/>
          <w:szCs w:val="28"/>
        </w:rPr>
        <w:t>группы</w:t>
      </w:r>
      <w:r w:rsidRPr="003A4ADD">
        <w:rPr>
          <w:color w:val="000000"/>
          <w:spacing w:val="-6"/>
          <w:sz w:val="28"/>
          <w:szCs w:val="28"/>
        </w:rPr>
        <w:t>).</w:t>
      </w:r>
    </w:p>
    <w:p w:rsidR="00180C8F" w:rsidRDefault="00180C8F" w:rsidP="000F508E">
      <w:pPr>
        <w:pStyle w:val="ad"/>
        <w:widowControl w:val="0"/>
        <w:numPr>
          <w:ilvl w:val="0"/>
          <w:numId w:val="1"/>
        </w:numPr>
        <w:tabs>
          <w:tab w:val="left" w:pos="993"/>
        </w:tabs>
        <w:ind w:left="0" w:firstLine="709"/>
        <w:jc w:val="both"/>
        <w:rPr>
          <w:color w:val="000000"/>
          <w:sz w:val="28"/>
          <w:szCs w:val="28"/>
        </w:rPr>
      </w:pPr>
      <w:r w:rsidRPr="003A4ADD">
        <w:rPr>
          <w:color w:val="000000"/>
          <w:sz w:val="28"/>
          <w:szCs w:val="28"/>
        </w:rPr>
        <w:t xml:space="preserve">Первый заместитель </w:t>
      </w:r>
      <w:r>
        <w:rPr>
          <w:color w:val="000000"/>
          <w:spacing w:val="-6"/>
          <w:sz w:val="28"/>
          <w:szCs w:val="28"/>
        </w:rPr>
        <w:t>главы администрации Пинежского муниципального района</w:t>
      </w:r>
      <w:r w:rsidRPr="003A4ADD">
        <w:rPr>
          <w:color w:val="000000"/>
          <w:sz w:val="28"/>
          <w:szCs w:val="28"/>
        </w:rPr>
        <w:t xml:space="preserve"> Архангельской области (заместитель руководителя </w:t>
      </w:r>
      <w:r>
        <w:rPr>
          <w:color w:val="000000"/>
          <w:sz w:val="28"/>
          <w:szCs w:val="28"/>
        </w:rPr>
        <w:t>рабочей</w:t>
      </w:r>
      <w:r w:rsidRPr="003A4ADD">
        <w:rPr>
          <w:color w:val="000000"/>
          <w:sz w:val="28"/>
          <w:szCs w:val="28"/>
        </w:rPr>
        <w:t xml:space="preserve"> </w:t>
      </w:r>
      <w:r>
        <w:rPr>
          <w:color w:val="000000"/>
          <w:sz w:val="28"/>
          <w:szCs w:val="28"/>
        </w:rPr>
        <w:t>группы</w:t>
      </w:r>
      <w:r w:rsidRPr="003A4ADD">
        <w:rPr>
          <w:color w:val="000000"/>
          <w:sz w:val="28"/>
          <w:szCs w:val="28"/>
        </w:rPr>
        <w:t>).</w:t>
      </w:r>
    </w:p>
    <w:p w:rsidR="00180C8F" w:rsidRPr="003A4ADD" w:rsidRDefault="00180C8F" w:rsidP="000F508E">
      <w:pPr>
        <w:pStyle w:val="ad"/>
        <w:widowControl w:val="0"/>
        <w:numPr>
          <w:ilvl w:val="0"/>
          <w:numId w:val="1"/>
        </w:numPr>
        <w:tabs>
          <w:tab w:val="left" w:pos="993"/>
        </w:tabs>
        <w:ind w:left="0" w:firstLine="709"/>
        <w:jc w:val="both"/>
        <w:rPr>
          <w:color w:val="000000"/>
          <w:sz w:val="28"/>
          <w:szCs w:val="28"/>
        </w:rPr>
      </w:pPr>
      <w:r>
        <w:rPr>
          <w:color w:val="000000"/>
          <w:sz w:val="28"/>
          <w:szCs w:val="28"/>
        </w:rPr>
        <w:t>З</w:t>
      </w:r>
      <w:r w:rsidRPr="003A4ADD">
        <w:rPr>
          <w:color w:val="000000"/>
          <w:sz w:val="28"/>
          <w:szCs w:val="28"/>
        </w:rPr>
        <w:t xml:space="preserve">аместитель </w:t>
      </w:r>
      <w:r>
        <w:rPr>
          <w:color w:val="000000"/>
          <w:spacing w:val="-6"/>
          <w:sz w:val="28"/>
          <w:szCs w:val="28"/>
        </w:rPr>
        <w:t>главы администрации Пинежского муниципального района</w:t>
      </w:r>
      <w:r w:rsidRPr="003A4ADD">
        <w:rPr>
          <w:color w:val="000000"/>
          <w:sz w:val="28"/>
          <w:szCs w:val="28"/>
        </w:rPr>
        <w:t xml:space="preserve"> Архангельской области</w:t>
      </w:r>
      <w:r>
        <w:rPr>
          <w:color w:val="000000"/>
          <w:sz w:val="28"/>
          <w:szCs w:val="28"/>
        </w:rPr>
        <w:t>,</w:t>
      </w:r>
      <w:r w:rsidRPr="00BD3646">
        <w:rPr>
          <w:sz w:val="28"/>
          <w:szCs w:val="28"/>
        </w:rPr>
        <w:t xml:space="preserve"> </w:t>
      </w:r>
      <w:r>
        <w:rPr>
          <w:sz w:val="28"/>
          <w:szCs w:val="28"/>
        </w:rPr>
        <w:t xml:space="preserve">председатель КУМИ и ЖКХ </w:t>
      </w:r>
      <w:r w:rsidRPr="003A4ADD">
        <w:rPr>
          <w:color w:val="000000"/>
          <w:sz w:val="28"/>
          <w:szCs w:val="28"/>
        </w:rPr>
        <w:t xml:space="preserve">(заместитель руководителя </w:t>
      </w:r>
      <w:r>
        <w:rPr>
          <w:color w:val="000000"/>
          <w:sz w:val="28"/>
          <w:szCs w:val="28"/>
        </w:rPr>
        <w:t>рабочей</w:t>
      </w:r>
      <w:r w:rsidRPr="003A4ADD">
        <w:rPr>
          <w:color w:val="000000"/>
          <w:sz w:val="28"/>
          <w:szCs w:val="28"/>
        </w:rPr>
        <w:t xml:space="preserve"> </w:t>
      </w:r>
      <w:r>
        <w:rPr>
          <w:color w:val="000000"/>
          <w:sz w:val="28"/>
          <w:szCs w:val="28"/>
        </w:rPr>
        <w:t>группы</w:t>
      </w:r>
      <w:r w:rsidRPr="003A4ADD">
        <w:rPr>
          <w:color w:val="000000"/>
          <w:sz w:val="28"/>
          <w:szCs w:val="28"/>
        </w:rPr>
        <w:t>)</w:t>
      </w:r>
      <w:r>
        <w:rPr>
          <w:color w:val="000000"/>
          <w:sz w:val="28"/>
          <w:szCs w:val="28"/>
        </w:rPr>
        <w:t>.</w:t>
      </w:r>
    </w:p>
    <w:p w:rsidR="00180C8F" w:rsidRDefault="00180C8F" w:rsidP="000F508E">
      <w:pPr>
        <w:pStyle w:val="ad"/>
        <w:widowControl w:val="0"/>
        <w:numPr>
          <w:ilvl w:val="0"/>
          <w:numId w:val="1"/>
        </w:numPr>
        <w:tabs>
          <w:tab w:val="left" w:pos="993"/>
        </w:tabs>
        <w:ind w:left="0" w:firstLine="709"/>
        <w:jc w:val="both"/>
        <w:rPr>
          <w:color w:val="000000"/>
          <w:sz w:val="28"/>
          <w:szCs w:val="28"/>
        </w:rPr>
      </w:pPr>
      <w:r>
        <w:rPr>
          <w:color w:val="000000"/>
          <w:sz w:val="28"/>
          <w:szCs w:val="28"/>
        </w:rPr>
        <w:t>Главный специалист отдела по делам ГО и ЧС</w:t>
      </w:r>
      <w:r w:rsidRPr="00BD3646">
        <w:rPr>
          <w:color w:val="000000"/>
          <w:spacing w:val="-6"/>
          <w:sz w:val="28"/>
          <w:szCs w:val="28"/>
        </w:rPr>
        <w:t xml:space="preserve"> </w:t>
      </w:r>
      <w:r>
        <w:rPr>
          <w:color w:val="000000"/>
          <w:spacing w:val="-6"/>
          <w:sz w:val="28"/>
          <w:szCs w:val="28"/>
        </w:rPr>
        <w:t>администрации Пинежского муниципального района</w:t>
      </w:r>
      <w:r w:rsidRPr="003A4ADD">
        <w:rPr>
          <w:color w:val="000000"/>
          <w:sz w:val="28"/>
          <w:szCs w:val="28"/>
        </w:rPr>
        <w:t xml:space="preserve"> Архангельской области</w:t>
      </w:r>
      <w:r>
        <w:rPr>
          <w:color w:val="000000"/>
          <w:sz w:val="28"/>
          <w:szCs w:val="28"/>
        </w:rPr>
        <w:t xml:space="preserve"> </w:t>
      </w:r>
      <w:r w:rsidRPr="003A4ADD">
        <w:rPr>
          <w:color w:val="000000"/>
          <w:sz w:val="28"/>
          <w:szCs w:val="28"/>
        </w:rPr>
        <w:t xml:space="preserve">(секретарь </w:t>
      </w:r>
      <w:r>
        <w:rPr>
          <w:color w:val="000000"/>
          <w:sz w:val="28"/>
          <w:szCs w:val="28"/>
        </w:rPr>
        <w:t>рабочей</w:t>
      </w:r>
      <w:r w:rsidRPr="003A4ADD">
        <w:rPr>
          <w:color w:val="000000"/>
          <w:sz w:val="28"/>
          <w:szCs w:val="28"/>
        </w:rPr>
        <w:t xml:space="preserve"> </w:t>
      </w:r>
      <w:r>
        <w:rPr>
          <w:color w:val="000000"/>
          <w:sz w:val="28"/>
          <w:szCs w:val="28"/>
        </w:rPr>
        <w:t>группы</w:t>
      </w:r>
      <w:r w:rsidRPr="003A4ADD">
        <w:rPr>
          <w:color w:val="000000"/>
          <w:sz w:val="28"/>
          <w:szCs w:val="28"/>
        </w:rPr>
        <w:t>).</w:t>
      </w:r>
    </w:p>
    <w:p w:rsidR="00180C8F" w:rsidRPr="003A4ADD" w:rsidRDefault="00180C8F" w:rsidP="000F508E">
      <w:pPr>
        <w:pStyle w:val="ad"/>
        <w:widowControl w:val="0"/>
        <w:numPr>
          <w:ilvl w:val="0"/>
          <w:numId w:val="1"/>
        </w:numPr>
        <w:tabs>
          <w:tab w:val="left" w:pos="993"/>
        </w:tabs>
        <w:ind w:left="0" w:firstLine="709"/>
        <w:jc w:val="both"/>
        <w:rPr>
          <w:color w:val="000000"/>
          <w:sz w:val="28"/>
          <w:szCs w:val="28"/>
        </w:rPr>
      </w:pPr>
      <w:r>
        <w:rPr>
          <w:color w:val="000000"/>
          <w:sz w:val="28"/>
          <w:szCs w:val="28"/>
        </w:rPr>
        <w:t>Начальник отдела по делам ГО и ЧС</w:t>
      </w:r>
      <w:r w:rsidRPr="00BD3646">
        <w:rPr>
          <w:color w:val="000000"/>
          <w:spacing w:val="-6"/>
          <w:sz w:val="28"/>
          <w:szCs w:val="28"/>
        </w:rPr>
        <w:t xml:space="preserve"> </w:t>
      </w:r>
      <w:r>
        <w:rPr>
          <w:color w:val="000000"/>
          <w:spacing w:val="-6"/>
          <w:sz w:val="28"/>
          <w:szCs w:val="28"/>
        </w:rPr>
        <w:t>администрации Пинежского муниципального района</w:t>
      </w:r>
      <w:r w:rsidRPr="003A4ADD">
        <w:rPr>
          <w:color w:val="000000"/>
          <w:sz w:val="28"/>
          <w:szCs w:val="28"/>
        </w:rPr>
        <w:t xml:space="preserve"> Архангельской области</w:t>
      </w:r>
      <w:r>
        <w:rPr>
          <w:color w:val="000000"/>
          <w:sz w:val="28"/>
          <w:szCs w:val="28"/>
        </w:rPr>
        <w:t>.</w:t>
      </w:r>
    </w:p>
    <w:p w:rsidR="00180C8F" w:rsidRPr="003A4ADD" w:rsidRDefault="00180C8F" w:rsidP="000F508E">
      <w:pPr>
        <w:pStyle w:val="ad"/>
        <w:widowControl w:val="0"/>
        <w:numPr>
          <w:ilvl w:val="0"/>
          <w:numId w:val="1"/>
        </w:numPr>
        <w:tabs>
          <w:tab w:val="left" w:pos="993"/>
        </w:tabs>
        <w:ind w:left="0" w:firstLine="709"/>
        <w:jc w:val="both"/>
        <w:rPr>
          <w:color w:val="000000"/>
          <w:sz w:val="28"/>
          <w:szCs w:val="28"/>
        </w:rPr>
      </w:pPr>
      <w:r w:rsidRPr="003A4ADD">
        <w:rPr>
          <w:color w:val="000000"/>
          <w:sz w:val="28"/>
          <w:szCs w:val="28"/>
        </w:rPr>
        <w:t xml:space="preserve">Председатель Собрания депутатов </w:t>
      </w:r>
      <w:r>
        <w:rPr>
          <w:color w:val="000000"/>
          <w:sz w:val="28"/>
          <w:szCs w:val="28"/>
        </w:rPr>
        <w:t xml:space="preserve">Пинежского муниципального района </w:t>
      </w:r>
      <w:r w:rsidRPr="003A4ADD">
        <w:rPr>
          <w:color w:val="000000"/>
          <w:sz w:val="28"/>
          <w:szCs w:val="28"/>
        </w:rPr>
        <w:t>Архангельского област</w:t>
      </w:r>
      <w:r>
        <w:rPr>
          <w:color w:val="000000"/>
          <w:sz w:val="28"/>
          <w:szCs w:val="28"/>
        </w:rPr>
        <w:t>и</w:t>
      </w:r>
      <w:r w:rsidRPr="003A4ADD">
        <w:rPr>
          <w:color w:val="000000"/>
          <w:sz w:val="28"/>
          <w:szCs w:val="28"/>
        </w:rPr>
        <w:t>.</w:t>
      </w:r>
    </w:p>
    <w:p w:rsidR="00180C8F" w:rsidRPr="004D4DD5" w:rsidRDefault="00180C8F" w:rsidP="000F508E">
      <w:pPr>
        <w:pStyle w:val="ad"/>
        <w:widowControl w:val="0"/>
        <w:numPr>
          <w:ilvl w:val="0"/>
          <w:numId w:val="1"/>
        </w:numPr>
        <w:tabs>
          <w:tab w:val="left" w:pos="1134"/>
        </w:tabs>
        <w:ind w:left="0" w:firstLine="709"/>
        <w:jc w:val="both"/>
        <w:rPr>
          <w:color w:val="000000"/>
          <w:sz w:val="28"/>
          <w:szCs w:val="28"/>
        </w:rPr>
      </w:pPr>
      <w:r w:rsidRPr="004D4DD5">
        <w:rPr>
          <w:sz w:val="28"/>
          <w:szCs w:val="28"/>
        </w:rPr>
        <w:t>Начальник ГКУ Архангельской области «ОГПС №14» (по согласованию);</w:t>
      </w:r>
    </w:p>
    <w:p w:rsidR="00180C8F" w:rsidRPr="004D4DD5" w:rsidRDefault="00180C8F" w:rsidP="000F508E">
      <w:pPr>
        <w:pStyle w:val="ad"/>
        <w:widowControl w:val="0"/>
        <w:numPr>
          <w:ilvl w:val="0"/>
          <w:numId w:val="1"/>
        </w:numPr>
        <w:tabs>
          <w:tab w:val="left" w:pos="1134"/>
        </w:tabs>
        <w:ind w:left="0" w:firstLine="709"/>
        <w:jc w:val="both"/>
        <w:rPr>
          <w:color w:val="000000"/>
          <w:sz w:val="28"/>
          <w:szCs w:val="28"/>
        </w:rPr>
      </w:pPr>
      <w:r w:rsidRPr="004D4DD5">
        <w:rPr>
          <w:color w:val="000000"/>
          <w:sz w:val="28"/>
          <w:szCs w:val="28"/>
        </w:rPr>
        <w:t>Военный комиссар Пинежского района Архангельской области (по согласованию).</w:t>
      </w:r>
    </w:p>
    <w:p w:rsidR="00180C8F" w:rsidRPr="002B496D" w:rsidRDefault="00180C8F" w:rsidP="000F508E">
      <w:pPr>
        <w:pStyle w:val="ad"/>
        <w:widowControl w:val="0"/>
        <w:numPr>
          <w:ilvl w:val="0"/>
          <w:numId w:val="1"/>
        </w:numPr>
        <w:ind w:left="0" w:firstLine="709"/>
        <w:jc w:val="both"/>
        <w:rPr>
          <w:color w:val="000000"/>
          <w:sz w:val="28"/>
          <w:szCs w:val="28"/>
        </w:rPr>
      </w:pPr>
      <w:r>
        <w:rPr>
          <w:bCs/>
          <w:color w:val="000000"/>
          <w:sz w:val="28"/>
          <w:szCs w:val="28"/>
        </w:rPr>
        <w:t>Н</w:t>
      </w:r>
      <w:r w:rsidRPr="002B496D">
        <w:rPr>
          <w:bCs/>
          <w:color w:val="000000"/>
          <w:sz w:val="28"/>
          <w:szCs w:val="28"/>
        </w:rPr>
        <w:t>ачальник ОМВД России по Пинежскому району</w:t>
      </w:r>
      <w:r>
        <w:rPr>
          <w:bCs/>
          <w:color w:val="000000"/>
          <w:sz w:val="28"/>
          <w:szCs w:val="28"/>
        </w:rPr>
        <w:t xml:space="preserve"> </w:t>
      </w:r>
      <w:r w:rsidRPr="002B496D">
        <w:rPr>
          <w:bCs/>
          <w:color w:val="000000"/>
          <w:sz w:val="28"/>
          <w:szCs w:val="28"/>
        </w:rPr>
        <w:t>(по согласованию);</w:t>
      </w:r>
    </w:p>
    <w:p w:rsidR="00180C8F" w:rsidRPr="00F02BDD" w:rsidRDefault="00180C8F" w:rsidP="000F508E">
      <w:pPr>
        <w:pStyle w:val="ad"/>
        <w:widowControl w:val="0"/>
        <w:numPr>
          <w:ilvl w:val="0"/>
          <w:numId w:val="1"/>
        </w:numPr>
        <w:ind w:left="0" w:firstLine="709"/>
        <w:jc w:val="both"/>
        <w:rPr>
          <w:color w:val="000000"/>
          <w:sz w:val="28"/>
          <w:szCs w:val="28"/>
        </w:rPr>
      </w:pPr>
      <w:r w:rsidRPr="002B496D">
        <w:rPr>
          <w:color w:val="000000"/>
          <w:sz w:val="28"/>
          <w:szCs w:val="28"/>
        </w:rPr>
        <w:t xml:space="preserve">Старший инспектор ОЛРР (по городу Северодвинску, Онежскому и Пинежскому району) Управления </w:t>
      </w:r>
      <w:proofErr w:type="spellStart"/>
      <w:r w:rsidRPr="002B496D">
        <w:rPr>
          <w:color w:val="000000"/>
          <w:sz w:val="28"/>
          <w:szCs w:val="28"/>
        </w:rPr>
        <w:t>Росгвардии</w:t>
      </w:r>
      <w:proofErr w:type="spellEnd"/>
      <w:r w:rsidRPr="002B496D">
        <w:rPr>
          <w:color w:val="000000"/>
          <w:sz w:val="28"/>
          <w:szCs w:val="28"/>
        </w:rPr>
        <w:t xml:space="preserve"> по Архангельской области </w:t>
      </w:r>
      <w:r w:rsidRPr="00F02BDD">
        <w:rPr>
          <w:color w:val="000000"/>
          <w:sz w:val="28"/>
          <w:szCs w:val="28"/>
        </w:rPr>
        <w:t>(по согласованию).</w:t>
      </w:r>
    </w:p>
    <w:p w:rsidR="00180C8F" w:rsidRPr="002B496D" w:rsidRDefault="00180C8F" w:rsidP="000F508E">
      <w:pPr>
        <w:pStyle w:val="ad"/>
        <w:widowControl w:val="0"/>
        <w:numPr>
          <w:ilvl w:val="0"/>
          <w:numId w:val="1"/>
        </w:numPr>
        <w:tabs>
          <w:tab w:val="left" w:pos="1134"/>
        </w:tabs>
        <w:ind w:left="0" w:firstLine="709"/>
        <w:jc w:val="both"/>
        <w:rPr>
          <w:color w:val="000000"/>
          <w:sz w:val="28"/>
          <w:szCs w:val="28"/>
        </w:rPr>
      </w:pPr>
      <w:r>
        <w:rPr>
          <w:sz w:val="26"/>
          <w:szCs w:val="26"/>
        </w:rPr>
        <w:t>Д</w:t>
      </w:r>
      <w:r w:rsidRPr="008B2346">
        <w:rPr>
          <w:sz w:val="26"/>
          <w:szCs w:val="26"/>
        </w:rPr>
        <w:t>ознаватель отдела надзорной деятельности профилактической работы Пинежского района</w:t>
      </w:r>
      <w:r>
        <w:rPr>
          <w:sz w:val="26"/>
          <w:szCs w:val="26"/>
        </w:rPr>
        <w:t>,</w:t>
      </w:r>
      <w:r w:rsidRPr="008E5133">
        <w:rPr>
          <w:b/>
          <w:sz w:val="26"/>
          <w:szCs w:val="26"/>
        </w:rPr>
        <w:t xml:space="preserve"> </w:t>
      </w:r>
      <w:r>
        <w:rPr>
          <w:sz w:val="28"/>
          <w:szCs w:val="28"/>
        </w:rPr>
        <w:t xml:space="preserve">управления надзорной деятельности </w:t>
      </w:r>
      <w:r w:rsidRPr="002B496D">
        <w:rPr>
          <w:sz w:val="28"/>
          <w:szCs w:val="28"/>
        </w:rPr>
        <w:t>профилактической работы</w:t>
      </w:r>
      <w:r>
        <w:rPr>
          <w:sz w:val="28"/>
          <w:szCs w:val="28"/>
        </w:rPr>
        <w:t xml:space="preserve"> Главного управления МЧС России по Архангельской области</w:t>
      </w:r>
      <w:r w:rsidRPr="002B496D">
        <w:rPr>
          <w:sz w:val="28"/>
          <w:szCs w:val="28"/>
        </w:rPr>
        <w:t xml:space="preserve"> (по согласованию), </w:t>
      </w:r>
    </w:p>
    <w:p w:rsidR="00180C8F" w:rsidRPr="00637CA8" w:rsidRDefault="00180C8F" w:rsidP="000F508E">
      <w:pPr>
        <w:pStyle w:val="ad"/>
        <w:widowControl w:val="0"/>
        <w:numPr>
          <w:ilvl w:val="0"/>
          <w:numId w:val="1"/>
        </w:numPr>
        <w:tabs>
          <w:tab w:val="left" w:pos="1134"/>
        </w:tabs>
        <w:spacing w:before="1080"/>
        <w:ind w:left="0" w:firstLine="709"/>
        <w:jc w:val="both"/>
      </w:pPr>
      <w:r w:rsidRPr="00637CA8">
        <w:rPr>
          <w:color w:val="000000"/>
          <w:sz w:val="28"/>
          <w:szCs w:val="28"/>
        </w:rPr>
        <w:t>Прокурор Пинежского района Архангельской области (по согласованию).</w:t>
      </w:r>
    </w:p>
    <w:p w:rsidR="00180C8F" w:rsidRPr="00637CA8" w:rsidRDefault="00180C8F" w:rsidP="00180C8F">
      <w:pPr>
        <w:pStyle w:val="ad"/>
        <w:widowControl w:val="0"/>
        <w:tabs>
          <w:tab w:val="left" w:pos="1134"/>
        </w:tabs>
        <w:spacing w:before="1080"/>
        <w:ind w:left="709"/>
        <w:jc w:val="center"/>
      </w:pPr>
      <w:r w:rsidRPr="00637CA8">
        <w:t>_______________</w:t>
      </w:r>
    </w:p>
    <w:p w:rsidR="00180C8F" w:rsidRDefault="00180C8F" w:rsidP="00180C8F">
      <w:pPr>
        <w:rPr>
          <w:szCs w:val="28"/>
        </w:rPr>
      </w:pPr>
    </w:p>
    <w:p w:rsidR="007D5DE6" w:rsidRDefault="007D5DE6" w:rsidP="00180C8F">
      <w:pPr>
        <w:jc w:val="center"/>
        <w:rPr>
          <w:b/>
          <w:szCs w:val="28"/>
        </w:rPr>
      </w:pPr>
    </w:p>
    <w:p w:rsidR="00180C8F" w:rsidRPr="002A2656" w:rsidRDefault="00180C8F" w:rsidP="00180C8F">
      <w:pPr>
        <w:jc w:val="center"/>
        <w:rPr>
          <w:b/>
          <w:szCs w:val="28"/>
        </w:rPr>
      </w:pPr>
      <w:r w:rsidRPr="002A2656">
        <w:rPr>
          <w:b/>
          <w:szCs w:val="28"/>
        </w:rPr>
        <w:lastRenderedPageBreak/>
        <w:t>АДМИНИСТРАЦИЯ</w:t>
      </w:r>
    </w:p>
    <w:p w:rsidR="00180C8F" w:rsidRPr="002A2656" w:rsidRDefault="00180C8F" w:rsidP="00180C8F">
      <w:pPr>
        <w:jc w:val="center"/>
        <w:rPr>
          <w:b/>
          <w:szCs w:val="28"/>
        </w:rPr>
      </w:pPr>
      <w:r w:rsidRPr="002A2656">
        <w:rPr>
          <w:b/>
          <w:szCs w:val="28"/>
        </w:rPr>
        <w:t>ПИНЕЖСКОГО МУНИЦИПАЛЬНОГО РАЙОНА</w:t>
      </w:r>
    </w:p>
    <w:p w:rsidR="00180C8F" w:rsidRPr="002A2656" w:rsidRDefault="00180C8F" w:rsidP="00180C8F">
      <w:pPr>
        <w:jc w:val="center"/>
        <w:rPr>
          <w:b/>
          <w:szCs w:val="28"/>
        </w:rPr>
      </w:pPr>
      <w:r w:rsidRPr="002A2656">
        <w:rPr>
          <w:b/>
          <w:szCs w:val="28"/>
        </w:rPr>
        <w:t>АРХАНГЕЛЬСКОЙ ОБЛАСТИ</w:t>
      </w:r>
    </w:p>
    <w:p w:rsidR="00180C8F" w:rsidRPr="002A2656" w:rsidRDefault="00180C8F" w:rsidP="00180C8F">
      <w:pPr>
        <w:jc w:val="center"/>
        <w:rPr>
          <w:b/>
          <w:szCs w:val="28"/>
        </w:rPr>
      </w:pPr>
    </w:p>
    <w:p w:rsidR="00180C8F" w:rsidRPr="002A2656" w:rsidRDefault="00180C8F" w:rsidP="00180C8F">
      <w:pPr>
        <w:jc w:val="center"/>
        <w:rPr>
          <w:szCs w:val="28"/>
        </w:rPr>
      </w:pPr>
    </w:p>
    <w:p w:rsidR="00180C8F" w:rsidRPr="002A2656" w:rsidRDefault="00180C8F" w:rsidP="00180C8F">
      <w:pPr>
        <w:jc w:val="center"/>
        <w:rPr>
          <w:b/>
          <w:szCs w:val="28"/>
        </w:rPr>
      </w:pPr>
      <w:proofErr w:type="gramStart"/>
      <w:r w:rsidRPr="002A2656">
        <w:rPr>
          <w:b/>
          <w:szCs w:val="28"/>
        </w:rPr>
        <w:t>П</w:t>
      </w:r>
      <w:proofErr w:type="gramEnd"/>
      <w:r w:rsidRPr="002A2656">
        <w:rPr>
          <w:b/>
          <w:szCs w:val="28"/>
        </w:rPr>
        <w:t xml:space="preserve"> О С Т А Н О В Л Е Н И Е</w:t>
      </w:r>
    </w:p>
    <w:p w:rsidR="00180C8F" w:rsidRPr="002A2656" w:rsidRDefault="00180C8F" w:rsidP="00180C8F">
      <w:pPr>
        <w:jc w:val="center"/>
        <w:rPr>
          <w:b/>
          <w:szCs w:val="28"/>
        </w:rPr>
      </w:pPr>
    </w:p>
    <w:p w:rsidR="00180C8F" w:rsidRPr="002A2656" w:rsidRDefault="00180C8F" w:rsidP="00180C8F">
      <w:pPr>
        <w:jc w:val="center"/>
        <w:rPr>
          <w:b/>
          <w:szCs w:val="28"/>
        </w:rPr>
      </w:pPr>
    </w:p>
    <w:p w:rsidR="00180C8F" w:rsidRPr="002A2656" w:rsidRDefault="00180C8F" w:rsidP="00180C8F">
      <w:pPr>
        <w:jc w:val="center"/>
        <w:rPr>
          <w:szCs w:val="28"/>
        </w:rPr>
      </w:pPr>
      <w:r w:rsidRPr="002A2656">
        <w:rPr>
          <w:szCs w:val="28"/>
        </w:rPr>
        <w:t xml:space="preserve">от </w:t>
      </w:r>
      <w:r>
        <w:rPr>
          <w:szCs w:val="28"/>
        </w:rPr>
        <w:t>2</w:t>
      </w:r>
      <w:r w:rsidRPr="002A2656">
        <w:rPr>
          <w:szCs w:val="28"/>
        </w:rPr>
        <w:t xml:space="preserve"> ноября</w:t>
      </w:r>
      <w:r>
        <w:rPr>
          <w:szCs w:val="28"/>
        </w:rPr>
        <w:t xml:space="preserve"> 2022 г. № 1047</w:t>
      </w:r>
      <w:r w:rsidRPr="002A2656">
        <w:rPr>
          <w:szCs w:val="28"/>
        </w:rPr>
        <w:t xml:space="preserve"> - па</w:t>
      </w:r>
    </w:p>
    <w:p w:rsidR="00180C8F" w:rsidRPr="002A2656" w:rsidRDefault="00180C8F" w:rsidP="00180C8F">
      <w:pPr>
        <w:jc w:val="center"/>
        <w:rPr>
          <w:szCs w:val="28"/>
        </w:rPr>
      </w:pPr>
    </w:p>
    <w:p w:rsidR="00180C8F" w:rsidRPr="002A2656" w:rsidRDefault="00180C8F" w:rsidP="00180C8F">
      <w:pPr>
        <w:jc w:val="center"/>
        <w:rPr>
          <w:szCs w:val="28"/>
        </w:rPr>
      </w:pPr>
    </w:p>
    <w:p w:rsidR="00180C8F" w:rsidRPr="002A2656" w:rsidRDefault="00180C8F" w:rsidP="00180C8F">
      <w:pPr>
        <w:jc w:val="center"/>
        <w:rPr>
          <w:sz w:val="20"/>
        </w:rPr>
      </w:pPr>
      <w:r w:rsidRPr="002A2656">
        <w:rPr>
          <w:sz w:val="20"/>
        </w:rPr>
        <w:t>с. Карпогоры</w:t>
      </w:r>
    </w:p>
    <w:p w:rsidR="00180C8F" w:rsidRPr="002A2656" w:rsidRDefault="00180C8F" w:rsidP="00180C8F">
      <w:pPr>
        <w:jc w:val="center"/>
        <w:rPr>
          <w:szCs w:val="28"/>
        </w:rPr>
      </w:pPr>
    </w:p>
    <w:p w:rsidR="00180C8F" w:rsidRPr="002A2656" w:rsidRDefault="00180C8F" w:rsidP="00180C8F">
      <w:pPr>
        <w:jc w:val="center"/>
        <w:rPr>
          <w:b/>
          <w:szCs w:val="28"/>
        </w:rPr>
      </w:pPr>
    </w:p>
    <w:p w:rsidR="00180C8F" w:rsidRPr="002A2656" w:rsidRDefault="00180C8F" w:rsidP="00180C8F">
      <w:pPr>
        <w:autoSpaceDE w:val="0"/>
        <w:autoSpaceDN w:val="0"/>
        <w:adjustRightInd w:val="0"/>
        <w:jc w:val="center"/>
        <w:rPr>
          <w:b/>
          <w:szCs w:val="28"/>
        </w:rPr>
      </w:pPr>
      <w:r w:rsidRPr="002A2656">
        <w:rPr>
          <w:b/>
          <w:szCs w:val="28"/>
        </w:rPr>
        <w:t>О внесении изменений в постановление</w:t>
      </w:r>
    </w:p>
    <w:p w:rsidR="00180C8F" w:rsidRPr="002A2656" w:rsidRDefault="00180C8F" w:rsidP="00180C8F">
      <w:pPr>
        <w:autoSpaceDE w:val="0"/>
        <w:autoSpaceDN w:val="0"/>
        <w:adjustRightInd w:val="0"/>
        <w:jc w:val="center"/>
        <w:rPr>
          <w:b/>
          <w:szCs w:val="28"/>
        </w:rPr>
      </w:pPr>
      <w:r w:rsidRPr="002A2656">
        <w:rPr>
          <w:b/>
          <w:szCs w:val="28"/>
        </w:rPr>
        <w:t xml:space="preserve">администрации муниципального образования «Пинежский муниципальный район» </w:t>
      </w:r>
      <w:r w:rsidRPr="002A2656">
        <w:rPr>
          <w:b/>
          <w:bCs/>
          <w:szCs w:val="28"/>
        </w:rPr>
        <w:t>от 06.11.2014 № 0719-па</w:t>
      </w:r>
    </w:p>
    <w:p w:rsidR="00180C8F" w:rsidRPr="002A2656" w:rsidRDefault="00180C8F" w:rsidP="00180C8F">
      <w:pPr>
        <w:jc w:val="center"/>
        <w:rPr>
          <w:b/>
          <w:szCs w:val="28"/>
        </w:rPr>
      </w:pPr>
    </w:p>
    <w:p w:rsidR="00180C8F" w:rsidRPr="002A2656" w:rsidRDefault="00180C8F" w:rsidP="00180C8F">
      <w:pPr>
        <w:jc w:val="center"/>
        <w:rPr>
          <w:b/>
          <w:szCs w:val="28"/>
        </w:rPr>
      </w:pPr>
    </w:p>
    <w:p w:rsidR="00180C8F" w:rsidRPr="002A2656" w:rsidRDefault="00180C8F" w:rsidP="00180C8F">
      <w:pPr>
        <w:jc w:val="center"/>
        <w:rPr>
          <w:b/>
          <w:szCs w:val="28"/>
        </w:rPr>
      </w:pPr>
    </w:p>
    <w:p w:rsidR="00180C8F" w:rsidRPr="002A2656" w:rsidRDefault="00180C8F" w:rsidP="00180C8F">
      <w:pPr>
        <w:ind w:firstLine="709"/>
        <w:jc w:val="both"/>
        <w:rPr>
          <w:szCs w:val="28"/>
        </w:rPr>
      </w:pPr>
      <w:r w:rsidRPr="002A2656">
        <w:rPr>
          <w:szCs w:val="28"/>
        </w:rPr>
        <w:t xml:space="preserve">В соответствии со статьёй 179 Бюджетного кодекса Российской Федерации, постановлением администрации муниципального образования «Пинежский муниципальный район» «Об утверждении Порядка разработки и реализации муниципальных программ муниципального образования «Пинежский муниципальный район» от 03.09.2013г № 0679-па, администрация Пинежского муниципального района </w:t>
      </w:r>
      <w:r>
        <w:rPr>
          <w:szCs w:val="28"/>
        </w:rPr>
        <w:t>Архангельской области</w:t>
      </w:r>
    </w:p>
    <w:p w:rsidR="00180C8F" w:rsidRPr="002A2656" w:rsidRDefault="00180C8F" w:rsidP="00180C8F">
      <w:pPr>
        <w:ind w:firstLine="709"/>
        <w:jc w:val="both"/>
        <w:rPr>
          <w:b/>
          <w:szCs w:val="28"/>
        </w:rPr>
      </w:pPr>
      <w:proofErr w:type="spellStart"/>
      <w:proofErr w:type="gramStart"/>
      <w:r w:rsidRPr="002A2656">
        <w:rPr>
          <w:b/>
          <w:szCs w:val="28"/>
        </w:rPr>
        <w:t>п</w:t>
      </w:r>
      <w:proofErr w:type="spellEnd"/>
      <w:proofErr w:type="gramEnd"/>
      <w:r w:rsidRPr="002A2656">
        <w:rPr>
          <w:b/>
          <w:szCs w:val="28"/>
        </w:rPr>
        <w:t xml:space="preserve"> о с т а </w:t>
      </w:r>
      <w:proofErr w:type="spellStart"/>
      <w:r w:rsidRPr="002A2656">
        <w:rPr>
          <w:b/>
          <w:szCs w:val="28"/>
        </w:rPr>
        <w:t>н</w:t>
      </w:r>
      <w:proofErr w:type="spellEnd"/>
      <w:r w:rsidRPr="002A2656">
        <w:rPr>
          <w:b/>
          <w:szCs w:val="28"/>
        </w:rPr>
        <w:t xml:space="preserve"> о в л я е т:</w:t>
      </w:r>
    </w:p>
    <w:p w:rsidR="00180C8F" w:rsidRPr="002A2656" w:rsidRDefault="00180C8F" w:rsidP="00180C8F">
      <w:pPr>
        <w:ind w:firstLine="709"/>
        <w:jc w:val="both"/>
        <w:rPr>
          <w:bCs/>
          <w:szCs w:val="28"/>
        </w:rPr>
      </w:pPr>
      <w:r w:rsidRPr="002A2656">
        <w:rPr>
          <w:szCs w:val="28"/>
        </w:rPr>
        <w:t xml:space="preserve">1.Утвердить прилагаемые изменения, которые вносятся в </w:t>
      </w:r>
      <w:r w:rsidRPr="002A2656">
        <w:t>постановление администрации муниципального образования «Пинежский муниципальный район» от 06 ноября 2014 года № 0719-па «Об утверждении</w:t>
      </w:r>
      <w:r w:rsidRPr="002A2656">
        <w:rPr>
          <w:szCs w:val="28"/>
        </w:rPr>
        <w:t xml:space="preserve"> муниципальной программы «</w:t>
      </w:r>
      <w:r w:rsidRPr="002A2656">
        <w:rPr>
          <w:bCs/>
          <w:szCs w:val="28"/>
        </w:rPr>
        <w:t xml:space="preserve">Развитие земельно-имущественных отношений в муниципальном образовании «Пинежский муниципальный район» на 2015 – 2022 годы». </w:t>
      </w:r>
    </w:p>
    <w:p w:rsidR="00180C8F" w:rsidRPr="002A2656" w:rsidRDefault="00180C8F" w:rsidP="00180C8F">
      <w:pPr>
        <w:ind w:firstLine="708"/>
        <w:jc w:val="both"/>
        <w:rPr>
          <w:szCs w:val="28"/>
        </w:rPr>
      </w:pPr>
      <w:r w:rsidRPr="002A2656">
        <w:rPr>
          <w:szCs w:val="28"/>
        </w:rPr>
        <w:t>2. Настоящее постановление вступает в силу со дня его официального опубликования.</w:t>
      </w:r>
    </w:p>
    <w:p w:rsidR="00180C8F" w:rsidRPr="002A2656" w:rsidRDefault="00180C8F" w:rsidP="00180C8F">
      <w:pPr>
        <w:ind w:left="709"/>
        <w:jc w:val="both"/>
        <w:rPr>
          <w:bCs/>
          <w:szCs w:val="28"/>
        </w:rPr>
      </w:pPr>
    </w:p>
    <w:p w:rsidR="00180C8F" w:rsidRPr="002A2656" w:rsidRDefault="00180C8F" w:rsidP="00180C8F">
      <w:pPr>
        <w:ind w:left="709"/>
        <w:jc w:val="both"/>
        <w:rPr>
          <w:bCs/>
          <w:szCs w:val="28"/>
        </w:rPr>
      </w:pPr>
    </w:p>
    <w:p w:rsidR="00180C8F" w:rsidRPr="002A2656" w:rsidRDefault="00180C8F" w:rsidP="00180C8F">
      <w:pPr>
        <w:ind w:left="709"/>
        <w:jc w:val="both"/>
        <w:rPr>
          <w:bCs/>
          <w:szCs w:val="28"/>
        </w:rPr>
      </w:pPr>
    </w:p>
    <w:p w:rsidR="00180C8F" w:rsidRDefault="00180C8F" w:rsidP="00180C8F">
      <w:pPr>
        <w:rPr>
          <w:szCs w:val="28"/>
        </w:rPr>
      </w:pPr>
      <w:proofErr w:type="gramStart"/>
      <w:r>
        <w:rPr>
          <w:szCs w:val="28"/>
        </w:rPr>
        <w:t>Исполняющий</w:t>
      </w:r>
      <w:proofErr w:type="gramEnd"/>
      <w:r>
        <w:rPr>
          <w:szCs w:val="28"/>
        </w:rPr>
        <w:t xml:space="preserve"> обязанности</w:t>
      </w:r>
    </w:p>
    <w:p w:rsidR="00180C8F" w:rsidRPr="002A2656" w:rsidRDefault="00180C8F" w:rsidP="00180C8F">
      <w:pPr>
        <w:rPr>
          <w:szCs w:val="28"/>
        </w:rPr>
      </w:pPr>
      <w:r>
        <w:rPr>
          <w:szCs w:val="28"/>
        </w:rPr>
        <w:t>г</w:t>
      </w:r>
      <w:r w:rsidRPr="002A2656">
        <w:rPr>
          <w:szCs w:val="28"/>
        </w:rPr>
        <w:t>лав</w:t>
      </w:r>
      <w:r>
        <w:rPr>
          <w:szCs w:val="28"/>
        </w:rPr>
        <w:t xml:space="preserve">ы Пинежского муниципального </w:t>
      </w:r>
      <w:r w:rsidRPr="002A2656">
        <w:rPr>
          <w:szCs w:val="28"/>
        </w:rPr>
        <w:t xml:space="preserve">района        </w:t>
      </w:r>
      <w:r>
        <w:rPr>
          <w:szCs w:val="28"/>
        </w:rPr>
        <w:t xml:space="preserve">  </w:t>
      </w:r>
      <w:r w:rsidRPr="002A2656">
        <w:rPr>
          <w:szCs w:val="28"/>
        </w:rPr>
        <w:t xml:space="preserve">                          </w:t>
      </w:r>
      <w:r>
        <w:rPr>
          <w:szCs w:val="28"/>
        </w:rPr>
        <w:t>С</w:t>
      </w:r>
      <w:r w:rsidRPr="002A2656">
        <w:rPr>
          <w:szCs w:val="28"/>
        </w:rPr>
        <w:t xml:space="preserve">.С. </w:t>
      </w:r>
      <w:r>
        <w:rPr>
          <w:szCs w:val="28"/>
        </w:rPr>
        <w:t>Петухов</w:t>
      </w:r>
    </w:p>
    <w:p w:rsidR="00180C8F" w:rsidRPr="002A2656" w:rsidRDefault="00180C8F" w:rsidP="00180C8F"/>
    <w:p w:rsidR="00180C8F" w:rsidRPr="002A2656" w:rsidRDefault="00180C8F" w:rsidP="00180C8F">
      <w:pPr>
        <w:ind w:left="709"/>
        <w:jc w:val="both"/>
        <w:rPr>
          <w:bCs/>
          <w:szCs w:val="28"/>
        </w:rPr>
      </w:pPr>
    </w:p>
    <w:p w:rsidR="00180C8F" w:rsidRPr="002A2656" w:rsidRDefault="00180C8F" w:rsidP="00180C8F">
      <w:pPr>
        <w:ind w:left="709"/>
        <w:jc w:val="both"/>
        <w:rPr>
          <w:bCs/>
          <w:szCs w:val="28"/>
        </w:rPr>
      </w:pPr>
    </w:p>
    <w:p w:rsidR="00180C8F" w:rsidRPr="002A2656" w:rsidRDefault="00180C8F" w:rsidP="00180C8F">
      <w:pPr>
        <w:ind w:left="709"/>
        <w:jc w:val="both"/>
        <w:rPr>
          <w:bCs/>
          <w:szCs w:val="28"/>
        </w:rPr>
      </w:pPr>
    </w:p>
    <w:p w:rsidR="00180C8F" w:rsidRDefault="00180C8F" w:rsidP="00180C8F">
      <w:pPr>
        <w:ind w:left="709"/>
        <w:jc w:val="both"/>
        <w:rPr>
          <w:bCs/>
          <w:szCs w:val="28"/>
        </w:rPr>
      </w:pPr>
    </w:p>
    <w:p w:rsidR="007D5DE6" w:rsidRPr="002A2656" w:rsidRDefault="007D5DE6" w:rsidP="00180C8F">
      <w:pPr>
        <w:ind w:left="709"/>
        <w:jc w:val="both"/>
        <w:rPr>
          <w:bCs/>
          <w:szCs w:val="28"/>
        </w:rPr>
      </w:pPr>
    </w:p>
    <w:p w:rsidR="00180C8F" w:rsidRPr="007102E1" w:rsidRDefault="00180C8F" w:rsidP="00180C8F">
      <w:pPr>
        <w:jc w:val="right"/>
        <w:rPr>
          <w:szCs w:val="28"/>
        </w:rPr>
      </w:pPr>
      <w:r w:rsidRPr="007102E1">
        <w:rPr>
          <w:noProof/>
          <w:szCs w:val="28"/>
        </w:rPr>
        <w:lastRenderedPageBreak/>
        <w:t>Утверждены</w:t>
      </w:r>
    </w:p>
    <w:p w:rsidR="00180C8F" w:rsidRPr="007102E1" w:rsidRDefault="00180C8F" w:rsidP="00180C8F">
      <w:pPr>
        <w:jc w:val="right"/>
        <w:rPr>
          <w:szCs w:val="28"/>
        </w:rPr>
      </w:pPr>
      <w:r w:rsidRPr="007102E1">
        <w:rPr>
          <w:szCs w:val="28"/>
        </w:rPr>
        <w:t>постановлением администрации</w:t>
      </w:r>
    </w:p>
    <w:p w:rsidR="00180C8F" w:rsidRPr="007102E1" w:rsidRDefault="00180C8F" w:rsidP="00180C8F">
      <w:pPr>
        <w:jc w:val="right"/>
        <w:rPr>
          <w:szCs w:val="28"/>
        </w:rPr>
      </w:pPr>
      <w:r w:rsidRPr="007102E1">
        <w:rPr>
          <w:szCs w:val="28"/>
        </w:rPr>
        <w:t>Пинежского муниципального района</w:t>
      </w:r>
    </w:p>
    <w:p w:rsidR="00180C8F" w:rsidRPr="007102E1" w:rsidRDefault="00180C8F" w:rsidP="00180C8F">
      <w:pPr>
        <w:jc w:val="right"/>
        <w:rPr>
          <w:szCs w:val="28"/>
        </w:rPr>
      </w:pPr>
      <w:r w:rsidRPr="007102E1">
        <w:rPr>
          <w:szCs w:val="28"/>
        </w:rPr>
        <w:t>Архангельской области</w:t>
      </w:r>
    </w:p>
    <w:p w:rsidR="00180C8F" w:rsidRPr="007102E1" w:rsidRDefault="00180C8F" w:rsidP="00180C8F">
      <w:pPr>
        <w:jc w:val="right"/>
        <w:rPr>
          <w:szCs w:val="28"/>
        </w:rPr>
      </w:pPr>
      <w:r w:rsidRPr="007102E1">
        <w:rPr>
          <w:szCs w:val="28"/>
        </w:rPr>
        <w:t xml:space="preserve"> от 2 ноября 2022 года</w:t>
      </w:r>
    </w:p>
    <w:p w:rsidR="00180C8F" w:rsidRPr="007102E1" w:rsidRDefault="00180C8F" w:rsidP="00180C8F">
      <w:pPr>
        <w:jc w:val="right"/>
        <w:rPr>
          <w:szCs w:val="28"/>
        </w:rPr>
      </w:pPr>
      <w:r w:rsidRPr="007102E1">
        <w:rPr>
          <w:szCs w:val="28"/>
        </w:rPr>
        <w:t xml:space="preserve"> № 1047 - па</w:t>
      </w:r>
    </w:p>
    <w:p w:rsidR="00180C8F" w:rsidRPr="007102E1" w:rsidRDefault="00180C8F" w:rsidP="00180C8F">
      <w:pPr>
        <w:ind w:left="709"/>
        <w:jc w:val="center"/>
        <w:rPr>
          <w:szCs w:val="28"/>
        </w:rPr>
      </w:pPr>
    </w:p>
    <w:p w:rsidR="00180C8F" w:rsidRPr="007102E1" w:rsidRDefault="00180C8F" w:rsidP="00180C8F">
      <w:pPr>
        <w:ind w:left="709"/>
        <w:jc w:val="center"/>
        <w:rPr>
          <w:szCs w:val="28"/>
        </w:rPr>
      </w:pPr>
      <w:r w:rsidRPr="007102E1">
        <w:rPr>
          <w:szCs w:val="28"/>
        </w:rPr>
        <w:t xml:space="preserve">Изменения </w:t>
      </w:r>
    </w:p>
    <w:p w:rsidR="00180C8F" w:rsidRPr="007102E1" w:rsidRDefault="00180C8F" w:rsidP="00180C8F">
      <w:pPr>
        <w:ind w:left="709"/>
        <w:jc w:val="center"/>
        <w:rPr>
          <w:bCs/>
          <w:szCs w:val="28"/>
        </w:rPr>
      </w:pPr>
      <w:r w:rsidRPr="007102E1">
        <w:rPr>
          <w:szCs w:val="28"/>
        </w:rPr>
        <w:t>в постановление администрации муниципального образования «Пинежский муниципальный район»</w:t>
      </w:r>
      <w:r w:rsidRPr="007102E1">
        <w:rPr>
          <w:bCs/>
          <w:szCs w:val="28"/>
        </w:rPr>
        <w:t xml:space="preserve"> </w:t>
      </w:r>
      <w:r w:rsidRPr="007102E1">
        <w:rPr>
          <w:szCs w:val="28"/>
        </w:rPr>
        <w:t>«Об утверждении муниципальной программы «</w:t>
      </w:r>
      <w:r w:rsidRPr="007102E1">
        <w:rPr>
          <w:bCs/>
          <w:szCs w:val="28"/>
        </w:rPr>
        <w:t>Развитие земельно-имущественных отношений в муниципальном образовании «Пинежский муниципальный район» Архангельской области  на 2015 – 2022 годы» от 06 ноября 2014 №0719-па (далее – Постановление)</w:t>
      </w:r>
    </w:p>
    <w:p w:rsidR="00180C8F" w:rsidRPr="007102E1" w:rsidRDefault="00180C8F" w:rsidP="00180C8F">
      <w:pPr>
        <w:ind w:left="709"/>
        <w:jc w:val="center"/>
        <w:rPr>
          <w:b/>
          <w:szCs w:val="28"/>
        </w:rPr>
      </w:pPr>
    </w:p>
    <w:p w:rsidR="00180C8F" w:rsidRPr="007102E1" w:rsidRDefault="00180C8F" w:rsidP="00180C8F">
      <w:pPr>
        <w:pStyle w:val="ConsPlusNormal"/>
        <w:ind w:firstLine="709"/>
        <w:jc w:val="both"/>
        <w:rPr>
          <w:rFonts w:ascii="Times New Roman" w:hAnsi="Times New Roman" w:cs="Times New Roman"/>
          <w:sz w:val="28"/>
          <w:szCs w:val="28"/>
        </w:rPr>
      </w:pPr>
      <w:r w:rsidRPr="007102E1">
        <w:rPr>
          <w:rFonts w:ascii="Times New Roman" w:hAnsi="Times New Roman" w:cs="Times New Roman"/>
          <w:sz w:val="28"/>
          <w:szCs w:val="28"/>
        </w:rPr>
        <w:t xml:space="preserve">1. </w:t>
      </w:r>
      <w:proofErr w:type="gramStart"/>
      <w:r w:rsidRPr="007102E1">
        <w:rPr>
          <w:rFonts w:ascii="Times New Roman" w:hAnsi="Times New Roman" w:cs="Times New Roman"/>
          <w:sz w:val="28"/>
          <w:szCs w:val="28"/>
        </w:rPr>
        <w:t>Н</w:t>
      </w:r>
      <w:hyperlink r:id="rId14" w:history="1">
        <w:r w:rsidRPr="007102E1">
          <w:rPr>
            <w:rFonts w:ascii="Times New Roman" w:hAnsi="Times New Roman" w:cs="Times New Roman"/>
            <w:sz w:val="28"/>
            <w:szCs w:val="28"/>
          </w:rPr>
          <w:t>аименование</w:t>
        </w:r>
        <w:proofErr w:type="gramEnd"/>
      </w:hyperlink>
      <w:r w:rsidRPr="007102E1">
        <w:rPr>
          <w:rFonts w:ascii="Times New Roman" w:hAnsi="Times New Roman" w:cs="Times New Roman"/>
          <w:sz w:val="28"/>
          <w:szCs w:val="28"/>
        </w:rPr>
        <w:t xml:space="preserve"> Постановления изложить в следующей редакции: «</w:t>
      </w:r>
      <w:r w:rsidRPr="007102E1">
        <w:rPr>
          <w:rFonts w:ascii="Times New Roman" w:hAnsi="Times New Roman" w:cs="Times New Roman"/>
          <w:bCs/>
          <w:sz w:val="28"/>
          <w:szCs w:val="28"/>
        </w:rPr>
        <w:t>Развитие земельно-имущественных отношений в Пинежском муниципальном районе Архангельской области»</w:t>
      </w:r>
      <w:r w:rsidRPr="007102E1">
        <w:rPr>
          <w:rFonts w:ascii="Times New Roman" w:hAnsi="Times New Roman" w:cs="Times New Roman"/>
          <w:sz w:val="28"/>
          <w:szCs w:val="28"/>
        </w:rPr>
        <w:t>.</w:t>
      </w:r>
    </w:p>
    <w:p w:rsidR="00180C8F" w:rsidRPr="007102E1" w:rsidRDefault="00180C8F" w:rsidP="00180C8F">
      <w:pPr>
        <w:pStyle w:val="ConsPlusNormal"/>
        <w:ind w:firstLine="709"/>
        <w:jc w:val="both"/>
        <w:rPr>
          <w:rFonts w:ascii="Times New Roman" w:hAnsi="Times New Roman" w:cs="Times New Roman"/>
          <w:sz w:val="28"/>
          <w:szCs w:val="28"/>
        </w:rPr>
      </w:pPr>
      <w:r w:rsidRPr="007102E1">
        <w:rPr>
          <w:rFonts w:ascii="Times New Roman" w:hAnsi="Times New Roman" w:cs="Times New Roman"/>
          <w:sz w:val="28"/>
          <w:szCs w:val="28"/>
        </w:rPr>
        <w:t>2. Пункт 1 Постановления изложить в следующей редакции: «1. Утвердить прилагаемую муниципальную программу «</w:t>
      </w:r>
      <w:r w:rsidRPr="007102E1">
        <w:rPr>
          <w:rFonts w:ascii="Times New Roman" w:hAnsi="Times New Roman" w:cs="Times New Roman"/>
          <w:bCs/>
          <w:sz w:val="28"/>
          <w:szCs w:val="28"/>
        </w:rPr>
        <w:t>Развитие земельно-имущественных отношений в Пинежском муниципальном районе Архангельской области» (далее – Муниципальная программа)</w:t>
      </w:r>
      <w:r w:rsidRPr="007102E1">
        <w:rPr>
          <w:rFonts w:ascii="Times New Roman" w:hAnsi="Times New Roman" w:cs="Times New Roman"/>
          <w:sz w:val="28"/>
          <w:szCs w:val="28"/>
        </w:rPr>
        <w:t>.</w:t>
      </w:r>
    </w:p>
    <w:p w:rsidR="00180C8F" w:rsidRPr="007102E1" w:rsidRDefault="00180C8F" w:rsidP="00180C8F">
      <w:pPr>
        <w:pStyle w:val="ConsPlusNormal"/>
        <w:ind w:firstLine="709"/>
        <w:jc w:val="both"/>
        <w:rPr>
          <w:rFonts w:ascii="Times New Roman" w:hAnsi="Times New Roman" w:cs="Times New Roman"/>
          <w:sz w:val="28"/>
          <w:szCs w:val="28"/>
        </w:rPr>
      </w:pPr>
      <w:r w:rsidRPr="007102E1">
        <w:rPr>
          <w:rFonts w:ascii="Times New Roman" w:hAnsi="Times New Roman" w:cs="Times New Roman"/>
          <w:sz w:val="28"/>
          <w:szCs w:val="28"/>
        </w:rPr>
        <w:t>3. В Муниципальной программе,  утвержденной указанным Постановлением:</w:t>
      </w:r>
    </w:p>
    <w:p w:rsidR="00180C8F" w:rsidRPr="007102E1" w:rsidRDefault="00180C8F" w:rsidP="00180C8F">
      <w:pPr>
        <w:pStyle w:val="ConsPlusNormal"/>
        <w:ind w:firstLine="709"/>
        <w:jc w:val="both"/>
        <w:rPr>
          <w:rFonts w:ascii="Times New Roman" w:hAnsi="Times New Roman" w:cs="Times New Roman"/>
          <w:sz w:val="28"/>
          <w:szCs w:val="28"/>
        </w:rPr>
      </w:pPr>
      <w:r w:rsidRPr="007102E1">
        <w:rPr>
          <w:rFonts w:ascii="Times New Roman" w:hAnsi="Times New Roman" w:cs="Times New Roman"/>
          <w:sz w:val="28"/>
          <w:szCs w:val="28"/>
        </w:rPr>
        <w:t xml:space="preserve">1) </w:t>
      </w:r>
      <w:hyperlink r:id="rId15" w:history="1">
        <w:r w:rsidRPr="007102E1">
          <w:rPr>
            <w:rFonts w:ascii="Times New Roman" w:hAnsi="Times New Roman" w:cs="Times New Roman"/>
            <w:sz w:val="28"/>
            <w:szCs w:val="28"/>
          </w:rPr>
          <w:t>наименование</w:t>
        </w:r>
      </w:hyperlink>
      <w:r w:rsidRPr="007102E1">
        <w:rPr>
          <w:rFonts w:ascii="Times New Roman" w:hAnsi="Times New Roman" w:cs="Times New Roman"/>
          <w:sz w:val="28"/>
          <w:szCs w:val="28"/>
        </w:rPr>
        <w:t xml:space="preserve"> и далее по тексту ПАСПОРТА муниципальной программы слова: «</w:t>
      </w:r>
      <w:r w:rsidRPr="007102E1">
        <w:rPr>
          <w:rFonts w:ascii="Times New Roman" w:hAnsi="Times New Roman" w:cs="Times New Roman"/>
          <w:bCs/>
          <w:sz w:val="28"/>
          <w:szCs w:val="28"/>
        </w:rPr>
        <w:t>Развитие земельно-имущественных отношений в муниципальном образовании «Пинежский муниципальный район» Архангельской области  на 2015 – 2022 годы» заменить словами: «Развитие земельно-имущественных отношений в Пинежском муниципальном районе Архангельской области»</w:t>
      </w:r>
      <w:r w:rsidRPr="007102E1">
        <w:rPr>
          <w:rFonts w:ascii="Times New Roman" w:hAnsi="Times New Roman" w:cs="Times New Roman"/>
          <w:sz w:val="28"/>
          <w:szCs w:val="28"/>
        </w:rPr>
        <w:t>;</w:t>
      </w:r>
    </w:p>
    <w:p w:rsidR="00180C8F" w:rsidRPr="007102E1" w:rsidRDefault="00180C8F" w:rsidP="00180C8F">
      <w:pPr>
        <w:ind w:firstLine="709"/>
        <w:jc w:val="both"/>
        <w:rPr>
          <w:szCs w:val="28"/>
        </w:rPr>
      </w:pPr>
      <w:r w:rsidRPr="007102E1">
        <w:rPr>
          <w:szCs w:val="28"/>
        </w:rPr>
        <w:t>2) в позиции: «Ответственный исполнитель муниципальной программы» слова: «Комитет по управлению муниципальным имуществом и ЖКХ  администрации муниципального образования «Пинежский муниципальный район» заменить словами: «Комитет по управлению муниципальным имуществом и ЖКХ  администрации Пинежского муниципального района Архангельской области»;</w:t>
      </w:r>
    </w:p>
    <w:p w:rsidR="00180C8F" w:rsidRPr="007102E1" w:rsidRDefault="00180C8F" w:rsidP="00180C8F">
      <w:pPr>
        <w:ind w:firstLine="709"/>
        <w:jc w:val="both"/>
        <w:rPr>
          <w:szCs w:val="28"/>
        </w:rPr>
      </w:pPr>
      <w:r w:rsidRPr="007102E1">
        <w:rPr>
          <w:szCs w:val="28"/>
        </w:rPr>
        <w:t xml:space="preserve">3) в позиции, </w:t>
      </w:r>
      <w:r w:rsidRPr="007102E1">
        <w:rPr>
          <w:rFonts w:eastAsia="Calibri"/>
          <w:szCs w:val="28"/>
        </w:rPr>
        <w:t xml:space="preserve">касающейся сроков и этапов реализации </w:t>
      </w:r>
      <w:r w:rsidRPr="007102E1">
        <w:rPr>
          <w:szCs w:val="28"/>
        </w:rPr>
        <w:t>муниципальной программы</w:t>
      </w:r>
      <w:r w:rsidRPr="007102E1">
        <w:rPr>
          <w:rFonts w:eastAsia="Calibri"/>
          <w:szCs w:val="28"/>
        </w:rPr>
        <w:t>, цифры «2015-2024» заменить цифрами «2022-2025»;</w:t>
      </w:r>
    </w:p>
    <w:p w:rsidR="00180C8F" w:rsidRPr="007102E1" w:rsidRDefault="00180C8F" w:rsidP="00180C8F">
      <w:pPr>
        <w:pStyle w:val="ad"/>
        <w:ind w:left="0" w:firstLine="709"/>
        <w:jc w:val="both"/>
        <w:rPr>
          <w:sz w:val="28"/>
          <w:szCs w:val="28"/>
        </w:rPr>
      </w:pPr>
      <w:r w:rsidRPr="007102E1">
        <w:rPr>
          <w:sz w:val="28"/>
          <w:szCs w:val="28"/>
        </w:rPr>
        <w:t>4) позицию: «Объемы и источники финансирования муниципальной программы» изложить в следующей редакции:</w:t>
      </w:r>
    </w:p>
    <w:tbl>
      <w:tblPr>
        <w:tblW w:w="4718" w:type="pct"/>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17"/>
        <w:gridCol w:w="5480"/>
      </w:tblGrid>
      <w:tr w:rsidR="00180C8F" w:rsidRPr="007102E1" w:rsidTr="006A609C">
        <w:tc>
          <w:tcPr>
            <w:tcW w:w="2053" w:type="pct"/>
            <w:tcBorders>
              <w:top w:val="nil"/>
              <w:left w:val="nil"/>
              <w:bottom w:val="nil"/>
              <w:right w:val="nil"/>
            </w:tcBorders>
          </w:tcPr>
          <w:p w:rsidR="00180C8F" w:rsidRPr="007102E1" w:rsidRDefault="00180C8F" w:rsidP="006A609C">
            <w:pPr>
              <w:rPr>
                <w:szCs w:val="28"/>
              </w:rPr>
            </w:pPr>
            <w:r w:rsidRPr="007102E1">
              <w:rPr>
                <w:szCs w:val="28"/>
              </w:rPr>
              <w:t xml:space="preserve">«Объемы и источники финансирования муниципальной программы </w:t>
            </w:r>
          </w:p>
          <w:p w:rsidR="00180C8F" w:rsidRPr="007102E1" w:rsidRDefault="00180C8F" w:rsidP="006A609C">
            <w:pPr>
              <w:ind w:firstLine="709"/>
              <w:rPr>
                <w:szCs w:val="28"/>
              </w:rPr>
            </w:pPr>
          </w:p>
        </w:tc>
        <w:tc>
          <w:tcPr>
            <w:tcW w:w="2947" w:type="pct"/>
            <w:tcBorders>
              <w:top w:val="nil"/>
              <w:left w:val="nil"/>
              <w:bottom w:val="nil"/>
              <w:right w:val="nil"/>
            </w:tcBorders>
          </w:tcPr>
          <w:p w:rsidR="00180C8F" w:rsidRPr="007102E1" w:rsidRDefault="00180C8F" w:rsidP="006A609C">
            <w:pPr>
              <w:pStyle w:val="ConsPlusNormal"/>
              <w:widowControl/>
              <w:ind w:firstLine="10"/>
              <w:jc w:val="both"/>
              <w:rPr>
                <w:rFonts w:ascii="Times New Roman" w:hAnsi="Times New Roman" w:cs="Times New Roman"/>
                <w:sz w:val="28"/>
                <w:szCs w:val="28"/>
              </w:rPr>
            </w:pPr>
            <w:r w:rsidRPr="007102E1">
              <w:rPr>
                <w:rFonts w:ascii="Times New Roman" w:hAnsi="Times New Roman" w:cs="Times New Roman"/>
                <w:sz w:val="28"/>
                <w:szCs w:val="28"/>
              </w:rPr>
              <w:t>общий объем финансирования составляет   17651,7 тыс. руб., в том числе:</w:t>
            </w:r>
          </w:p>
          <w:p w:rsidR="00180C8F" w:rsidRPr="007102E1" w:rsidRDefault="00180C8F" w:rsidP="006A609C">
            <w:pPr>
              <w:pStyle w:val="ConsPlusNormal"/>
              <w:widowControl/>
              <w:ind w:firstLine="10"/>
              <w:rPr>
                <w:rFonts w:ascii="Times New Roman" w:hAnsi="Times New Roman" w:cs="Times New Roman"/>
                <w:sz w:val="28"/>
                <w:szCs w:val="28"/>
              </w:rPr>
            </w:pPr>
            <w:r w:rsidRPr="007102E1">
              <w:rPr>
                <w:rFonts w:ascii="Times New Roman" w:hAnsi="Times New Roman" w:cs="Times New Roman"/>
                <w:sz w:val="28"/>
                <w:szCs w:val="28"/>
              </w:rPr>
              <w:t xml:space="preserve">средства федерального бюджета – </w:t>
            </w:r>
          </w:p>
          <w:p w:rsidR="00180C8F" w:rsidRPr="007102E1" w:rsidRDefault="00180C8F" w:rsidP="006A609C">
            <w:pPr>
              <w:pStyle w:val="ConsPlusNormal"/>
              <w:widowControl/>
              <w:ind w:firstLine="10"/>
              <w:rPr>
                <w:rFonts w:ascii="Times New Roman" w:hAnsi="Times New Roman" w:cs="Times New Roman"/>
                <w:sz w:val="28"/>
                <w:szCs w:val="28"/>
              </w:rPr>
            </w:pPr>
            <w:r w:rsidRPr="007102E1">
              <w:rPr>
                <w:rFonts w:ascii="Times New Roman" w:hAnsi="Times New Roman" w:cs="Times New Roman"/>
                <w:sz w:val="28"/>
                <w:szCs w:val="28"/>
              </w:rPr>
              <w:t>65,4 тыс. руб.;</w:t>
            </w:r>
          </w:p>
          <w:p w:rsidR="00180C8F" w:rsidRPr="007102E1" w:rsidRDefault="00180C8F" w:rsidP="006A609C">
            <w:pPr>
              <w:pStyle w:val="ConsPlusNormal"/>
              <w:widowControl/>
              <w:ind w:firstLine="10"/>
              <w:jc w:val="both"/>
              <w:rPr>
                <w:rFonts w:ascii="Times New Roman" w:hAnsi="Times New Roman" w:cs="Times New Roman"/>
                <w:sz w:val="28"/>
                <w:szCs w:val="28"/>
              </w:rPr>
            </w:pPr>
            <w:r w:rsidRPr="007102E1">
              <w:rPr>
                <w:rFonts w:ascii="Times New Roman" w:hAnsi="Times New Roman" w:cs="Times New Roman"/>
                <w:sz w:val="28"/>
                <w:szCs w:val="28"/>
              </w:rPr>
              <w:t xml:space="preserve">Фонд содействия реформированию </w:t>
            </w:r>
            <w:r w:rsidRPr="007102E1">
              <w:rPr>
                <w:rFonts w:ascii="Times New Roman" w:hAnsi="Times New Roman" w:cs="Times New Roman"/>
                <w:sz w:val="28"/>
                <w:szCs w:val="28"/>
              </w:rPr>
              <w:lastRenderedPageBreak/>
              <w:t xml:space="preserve">жилищно-коммунального хозяйства – </w:t>
            </w:r>
          </w:p>
          <w:p w:rsidR="00180C8F" w:rsidRPr="007102E1" w:rsidRDefault="00180C8F" w:rsidP="006A609C">
            <w:pPr>
              <w:pStyle w:val="ConsPlusNormal"/>
              <w:widowControl/>
              <w:ind w:firstLine="10"/>
              <w:jc w:val="both"/>
              <w:rPr>
                <w:rFonts w:ascii="Times New Roman" w:hAnsi="Times New Roman" w:cs="Times New Roman"/>
                <w:sz w:val="28"/>
                <w:szCs w:val="28"/>
              </w:rPr>
            </w:pPr>
            <w:r w:rsidRPr="007102E1">
              <w:rPr>
                <w:rFonts w:ascii="Times New Roman" w:hAnsi="Times New Roman" w:cs="Times New Roman"/>
                <w:sz w:val="28"/>
                <w:szCs w:val="28"/>
              </w:rPr>
              <w:t>646,1 тыс. руб.;</w:t>
            </w:r>
          </w:p>
          <w:p w:rsidR="00180C8F" w:rsidRPr="007102E1" w:rsidRDefault="00180C8F" w:rsidP="006A609C">
            <w:pPr>
              <w:pStyle w:val="ConsPlusNormal"/>
              <w:widowControl/>
              <w:ind w:firstLine="10"/>
              <w:jc w:val="both"/>
              <w:rPr>
                <w:rFonts w:ascii="Times New Roman" w:hAnsi="Times New Roman" w:cs="Times New Roman"/>
                <w:sz w:val="28"/>
                <w:szCs w:val="28"/>
              </w:rPr>
            </w:pPr>
            <w:r w:rsidRPr="007102E1">
              <w:rPr>
                <w:rFonts w:ascii="Times New Roman" w:hAnsi="Times New Roman" w:cs="Times New Roman"/>
                <w:sz w:val="28"/>
                <w:szCs w:val="28"/>
              </w:rPr>
              <w:t>средства областного бюджета –</w:t>
            </w:r>
          </w:p>
          <w:p w:rsidR="00180C8F" w:rsidRPr="007102E1" w:rsidRDefault="00180C8F" w:rsidP="006A609C">
            <w:pPr>
              <w:pStyle w:val="ConsPlusNormal"/>
              <w:widowControl/>
              <w:ind w:firstLine="10"/>
              <w:jc w:val="both"/>
              <w:rPr>
                <w:rFonts w:ascii="Times New Roman" w:hAnsi="Times New Roman" w:cs="Times New Roman"/>
                <w:sz w:val="28"/>
                <w:szCs w:val="28"/>
              </w:rPr>
            </w:pPr>
            <w:r w:rsidRPr="007102E1">
              <w:rPr>
                <w:rFonts w:ascii="Times New Roman" w:hAnsi="Times New Roman" w:cs="Times New Roman"/>
                <w:sz w:val="28"/>
                <w:szCs w:val="28"/>
              </w:rPr>
              <w:t>135,8 тыс. руб.;</w:t>
            </w:r>
          </w:p>
          <w:p w:rsidR="00180C8F" w:rsidRPr="007102E1" w:rsidRDefault="00180C8F" w:rsidP="006A609C">
            <w:pPr>
              <w:pStyle w:val="ConsPlusNormal"/>
              <w:widowControl/>
              <w:ind w:firstLine="10"/>
              <w:jc w:val="both"/>
              <w:rPr>
                <w:rFonts w:ascii="Times New Roman" w:hAnsi="Times New Roman" w:cs="Times New Roman"/>
                <w:sz w:val="28"/>
                <w:szCs w:val="28"/>
              </w:rPr>
            </w:pPr>
            <w:r w:rsidRPr="007102E1">
              <w:rPr>
                <w:rFonts w:ascii="Times New Roman" w:hAnsi="Times New Roman" w:cs="Times New Roman"/>
                <w:sz w:val="28"/>
                <w:szCs w:val="28"/>
              </w:rPr>
              <w:t>средства районного бюджета –</w:t>
            </w:r>
          </w:p>
          <w:p w:rsidR="00180C8F" w:rsidRPr="007102E1" w:rsidRDefault="00180C8F" w:rsidP="006A609C">
            <w:pPr>
              <w:pStyle w:val="ConsPlusNormal"/>
              <w:widowControl/>
              <w:ind w:firstLine="10"/>
              <w:jc w:val="both"/>
              <w:rPr>
                <w:rFonts w:ascii="Times New Roman" w:hAnsi="Times New Roman" w:cs="Times New Roman"/>
                <w:sz w:val="28"/>
                <w:szCs w:val="28"/>
              </w:rPr>
            </w:pPr>
            <w:r w:rsidRPr="007102E1">
              <w:rPr>
                <w:rFonts w:ascii="Times New Roman" w:hAnsi="Times New Roman" w:cs="Times New Roman"/>
                <w:sz w:val="28"/>
                <w:szCs w:val="28"/>
              </w:rPr>
              <w:t>16804,4  тыс. руб.;</w:t>
            </w:r>
          </w:p>
          <w:p w:rsidR="00180C8F" w:rsidRPr="007102E1" w:rsidRDefault="00180C8F" w:rsidP="006A609C">
            <w:pPr>
              <w:pStyle w:val="ConsPlusNormal"/>
              <w:widowControl/>
              <w:ind w:firstLine="10"/>
              <w:jc w:val="both"/>
              <w:rPr>
                <w:rFonts w:ascii="Times New Roman" w:hAnsi="Times New Roman" w:cs="Times New Roman"/>
                <w:sz w:val="28"/>
                <w:szCs w:val="28"/>
                <w:highlight w:val="yellow"/>
              </w:rPr>
            </w:pPr>
            <w:r w:rsidRPr="007102E1">
              <w:rPr>
                <w:rFonts w:ascii="Times New Roman" w:hAnsi="Times New Roman" w:cs="Times New Roman"/>
                <w:sz w:val="28"/>
                <w:szCs w:val="28"/>
              </w:rPr>
              <w:t>внебюджетные средства - 0 тыс. руб.»;</w:t>
            </w:r>
            <w:bookmarkStart w:id="0" w:name="_GoBack"/>
            <w:bookmarkEnd w:id="0"/>
          </w:p>
        </w:tc>
      </w:tr>
    </w:tbl>
    <w:p w:rsidR="00180C8F" w:rsidRPr="007102E1" w:rsidRDefault="00180C8F" w:rsidP="00180C8F">
      <w:pPr>
        <w:ind w:left="720"/>
        <w:jc w:val="both"/>
        <w:rPr>
          <w:szCs w:val="28"/>
        </w:rPr>
      </w:pPr>
      <w:r w:rsidRPr="007102E1">
        <w:rPr>
          <w:szCs w:val="28"/>
        </w:rPr>
        <w:lastRenderedPageBreak/>
        <w:t xml:space="preserve">3) в разделе </w:t>
      </w:r>
      <w:r w:rsidRPr="007102E1">
        <w:rPr>
          <w:szCs w:val="28"/>
          <w:lang w:val="en-US"/>
        </w:rPr>
        <w:t>III</w:t>
      </w:r>
      <w:r w:rsidRPr="007102E1">
        <w:rPr>
          <w:szCs w:val="28"/>
        </w:rPr>
        <w:t>:</w:t>
      </w:r>
    </w:p>
    <w:p w:rsidR="00180C8F" w:rsidRPr="007102E1" w:rsidRDefault="00180C8F" w:rsidP="00180C8F">
      <w:pPr>
        <w:widowControl w:val="0"/>
        <w:autoSpaceDE w:val="0"/>
        <w:autoSpaceDN w:val="0"/>
        <w:adjustRightInd w:val="0"/>
        <w:ind w:firstLine="709"/>
        <w:jc w:val="both"/>
        <w:rPr>
          <w:szCs w:val="28"/>
        </w:rPr>
      </w:pPr>
      <w:r w:rsidRPr="007102E1">
        <w:rPr>
          <w:szCs w:val="28"/>
        </w:rPr>
        <w:t>- в дефисе 1 абзаца 2 слова: «- увеличение количества сформированных земельных участков, в том числе при условии софинансирования из областного бюджета для предоставления гражданам, имеющим трех и более детей в 2015г. - 26 ед., в 2016 г. - 0 ед., в 2017 г. - 0 ед.</w:t>
      </w:r>
      <w:proofErr w:type="gramStart"/>
      <w:r w:rsidRPr="007102E1">
        <w:rPr>
          <w:szCs w:val="28"/>
        </w:rPr>
        <w:t xml:space="preserve"> ,</w:t>
      </w:r>
      <w:proofErr w:type="gramEnd"/>
      <w:r w:rsidRPr="007102E1">
        <w:rPr>
          <w:szCs w:val="28"/>
        </w:rPr>
        <w:t xml:space="preserve">  при условии софинансирования из областного бюджета в 2018 г. и в 2019 году -30 ед. Постановка объектов на </w:t>
      </w:r>
      <w:proofErr w:type="gramStart"/>
      <w:r w:rsidRPr="007102E1">
        <w:rPr>
          <w:szCs w:val="28"/>
        </w:rPr>
        <w:t>кадастровый учет, регистрация вещных прав в 2020 г. - 10 ед. и в 2021 г. - 10 ед. при условии софинансирования из областного бюджета» заменить словами: «- увеличение количества сформированных земельных участков, в том числе при условии софинансирования из областного бюджета для предоставления гражданам, имеющим трех и более детей в 2022г. - 10 ед., в 2023 г. - 10 ед., в 2024 г. - 10 ед</w:t>
      </w:r>
      <w:proofErr w:type="gramEnd"/>
      <w:r w:rsidRPr="007102E1">
        <w:rPr>
          <w:szCs w:val="28"/>
        </w:rPr>
        <w:t xml:space="preserve">.,  в 2025 году -10 ед.»; </w:t>
      </w:r>
    </w:p>
    <w:p w:rsidR="00180C8F" w:rsidRPr="007102E1" w:rsidRDefault="00180C8F" w:rsidP="00180C8F">
      <w:pPr>
        <w:ind w:firstLine="709"/>
        <w:jc w:val="both"/>
        <w:rPr>
          <w:szCs w:val="28"/>
        </w:rPr>
      </w:pPr>
      <w:proofErr w:type="gramStart"/>
      <w:r w:rsidRPr="007102E1">
        <w:rPr>
          <w:szCs w:val="28"/>
        </w:rPr>
        <w:t>- в дефисе 3 абзаца 2 слова: ««- постановка объектов на кадастровый учет в 2015 г. - 14 объектов, в 2016 г. - 14 объектов, в 2017 г. - 38 объектов, в 2018 г. - 38 объектов, в 2019 г. - 45 объектов, в 2020 г. – 50 объектов, в 2021 г. – 50 объектов, в 2022 г. – 50 объектов;</w:t>
      </w:r>
      <w:proofErr w:type="gramEnd"/>
      <w:r w:rsidRPr="007102E1">
        <w:rPr>
          <w:szCs w:val="28"/>
        </w:rPr>
        <w:t xml:space="preserve"> в 2023 г. – 50 объектов;, в 2024 г. – 50 объектов</w:t>
      </w:r>
      <w:proofErr w:type="gramStart"/>
      <w:r w:rsidRPr="007102E1">
        <w:rPr>
          <w:szCs w:val="28"/>
        </w:rPr>
        <w:t>;»</w:t>
      </w:r>
      <w:proofErr w:type="gramEnd"/>
      <w:r w:rsidRPr="007102E1">
        <w:rPr>
          <w:szCs w:val="28"/>
        </w:rPr>
        <w:t>» заменить словами: «- постановка объектов на кадастровый учет в 2022 г. - 50 объектов, в 2023 г. - 50 объектов, в 2024 г. - 100 объектов, в 2025 г. - 100 объектов;»;</w:t>
      </w:r>
    </w:p>
    <w:p w:rsidR="00180C8F" w:rsidRPr="007102E1" w:rsidRDefault="00180C8F" w:rsidP="00180C8F">
      <w:pPr>
        <w:ind w:firstLine="709"/>
        <w:jc w:val="both"/>
        <w:rPr>
          <w:szCs w:val="28"/>
        </w:rPr>
      </w:pPr>
      <w:r w:rsidRPr="007102E1">
        <w:rPr>
          <w:szCs w:val="28"/>
        </w:rPr>
        <w:t xml:space="preserve">- в дефисе 4 абзаца 2 слова: «- подтверждение права собственности муниципального образования «Пинежский муниципальный район» на объекты недвижимого имущества и земельные участки, находящиеся в муниципальной собственности. </w:t>
      </w:r>
      <w:proofErr w:type="gramStart"/>
      <w:r w:rsidRPr="007102E1">
        <w:rPr>
          <w:szCs w:val="28"/>
        </w:rPr>
        <w:t>Получение документов о государственной регистрации права муниципальной собственности в 2015г. на 44 объекта, в 2016 г. на  160 объектов, в 2017 г. на 59 объектов, в 2018г. на 60 объекта, в 2019 г. на  50 объектов, в 2020 г. на 50 объектов, в 2021 г. на 50 объектов, в 2022 г. на 50 объектов, в 2023 г. на 50 объектов</w:t>
      </w:r>
      <w:proofErr w:type="gramEnd"/>
      <w:r w:rsidRPr="007102E1">
        <w:rPr>
          <w:szCs w:val="28"/>
        </w:rPr>
        <w:t>; в 2024 г. на 50 объектов</w:t>
      </w:r>
      <w:proofErr w:type="gramStart"/>
      <w:r w:rsidRPr="007102E1">
        <w:rPr>
          <w:szCs w:val="28"/>
        </w:rPr>
        <w:t>;»</w:t>
      </w:r>
      <w:proofErr w:type="gramEnd"/>
      <w:r w:rsidRPr="007102E1">
        <w:rPr>
          <w:szCs w:val="28"/>
        </w:rPr>
        <w:t xml:space="preserve"> заменить словами: «- подтверждение права собственности Пинежского муниципального района на объекты недвижимого имущества и земельные участки, находящиеся в муниципальной собственности. Получение документов о государственной регистрации права муниципальной собственности в 2022г. на 50 объекта, в 2023 г. на  50 объектов, в 2024 г. </w:t>
      </w:r>
      <w:proofErr w:type="gramStart"/>
      <w:r w:rsidRPr="007102E1">
        <w:rPr>
          <w:szCs w:val="28"/>
        </w:rPr>
        <w:t>на</w:t>
      </w:r>
      <w:proofErr w:type="gramEnd"/>
      <w:r w:rsidRPr="007102E1">
        <w:rPr>
          <w:szCs w:val="28"/>
        </w:rPr>
        <w:t xml:space="preserve"> 100 объектов, в 2025г. на 100 объектов;»;</w:t>
      </w:r>
    </w:p>
    <w:p w:rsidR="00180C8F" w:rsidRPr="007102E1" w:rsidRDefault="00180C8F" w:rsidP="00180C8F">
      <w:pPr>
        <w:ind w:firstLine="709"/>
        <w:jc w:val="both"/>
        <w:rPr>
          <w:szCs w:val="28"/>
        </w:rPr>
      </w:pPr>
      <w:r w:rsidRPr="007102E1">
        <w:rPr>
          <w:szCs w:val="28"/>
        </w:rPr>
        <w:t>4) Приложения № 1, № 2 и № 3 к муниципальной программе изложить в новой редакции (прилагаются).</w:t>
      </w:r>
    </w:p>
    <w:p w:rsidR="00180C8F" w:rsidRPr="007102E1" w:rsidRDefault="00180C8F" w:rsidP="00180C8F">
      <w:pPr>
        <w:ind w:firstLine="709"/>
        <w:jc w:val="both"/>
        <w:rPr>
          <w:szCs w:val="28"/>
        </w:rPr>
      </w:pPr>
    </w:p>
    <w:p w:rsidR="00180C8F" w:rsidRPr="007102E1" w:rsidRDefault="00180C8F" w:rsidP="00180C8F">
      <w:pPr>
        <w:rPr>
          <w:szCs w:val="28"/>
        </w:rPr>
      </w:pPr>
    </w:p>
    <w:p w:rsidR="00564396" w:rsidRDefault="00564396" w:rsidP="00564396">
      <w:pPr>
        <w:jc w:val="center"/>
        <w:outlineLvl w:val="0"/>
        <w:rPr>
          <w:b/>
          <w:szCs w:val="28"/>
        </w:rPr>
      </w:pPr>
    </w:p>
    <w:p w:rsidR="00564396" w:rsidRDefault="00564396" w:rsidP="00564396">
      <w:pPr>
        <w:jc w:val="center"/>
        <w:outlineLvl w:val="0"/>
        <w:rPr>
          <w:b/>
          <w:szCs w:val="28"/>
        </w:rPr>
      </w:pPr>
    </w:p>
    <w:p w:rsidR="00564396" w:rsidRDefault="00564396" w:rsidP="00564396">
      <w:pPr>
        <w:jc w:val="center"/>
        <w:outlineLvl w:val="0"/>
        <w:rPr>
          <w:b/>
          <w:szCs w:val="28"/>
        </w:rPr>
      </w:pPr>
      <w:r w:rsidRPr="006A70CE">
        <w:rPr>
          <w:b/>
          <w:szCs w:val="28"/>
        </w:rPr>
        <w:lastRenderedPageBreak/>
        <w:t>АДМИНИСТРАЦИЯ</w:t>
      </w:r>
    </w:p>
    <w:p w:rsidR="00564396" w:rsidRPr="006A70CE" w:rsidRDefault="00564396" w:rsidP="00564396">
      <w:pPr>
        <w:jc w:val="center"/>
        <w:outlineLvl w:val="0"/>
        <w:rPr>
          <w:b/>
          <w:szCs w:val="28"/>
        </w:rPr>
      </w:pPr>
      <w:r>
        <w:rPr>
          <w:b/>
          <w:szCs w:val="28"/>
        </w:rPr>
        <w:t>ПИНЕЖСКОГО МУНИЦИПАЛЬНОГО РАЙОНА</w:t>
      </w:r>
    </w:p>
    <w:p w:rsidR="00564396" w:rsidRPr="006A70CE" w:rsidRDefault="00564396" w:rsidP="00564396">
      <w:pPr>
        <w:jc w:val="center"/>
        <w:outlineLvl w:val="0"/>
        <w:rPr>
          <w:b/>
          <w:szCs w:val="28"/>
        </w:rPr>
      </w:pPr>
      <w:r w:rsidRPr="006A70CE">
        <w:rPr>
          <w:b/>
          <w:szCs w:val="28"/>
        </w:rPr>
        <w:t>АРХАНГЕЛЬСКОЙ ОБЛАСТИ</w:t>
      </w:r>
    </w:p>
    <w:p w:rsidR="00564396" w:rsidRPr="006A70CE" w:rsidRDefault="00564396" w:rsidP="00564396">
      <w:pPr>
        <w:jc w:val="center"/>
        <w:rPr>
          <w:b/>
          <w:szCs w:val="28"/>
        </w:rPr>
      </w:pPr>
    </w:p>
    <w:p w:rsidR="00564396" w:rsidRPr="006A70CE" w:rsidRDefault="00564396" w:rsidP="00564396">
      <w:pPr>
        <w:jc w:val="center"/>
        <w:rPr>
          <w:b/>
          <w:szCs w:val="28"/>
        </w:rPr>
      </w:pPr>
    </w:p>
    <w:p w:rsidR="00564396" w:rsidRPr="006A70CE" w:rsidRDefault="00564396" w:rsidP="00564396">
      <w:pPr>
        <w:jc w:val="center"/>
        <w:outlineLvl w:val="0"/>
        <w:rPr>
          <w:b/>
          <w:szCs w:val="28"/>
        </w:rPr>
      </w:pPr>
      <w:proofErr w:type="gramStart"/>
      <w:r w:rsidRPr="006A70CE">
        <w:rPr>
          <w:b/>
          <w:szCs w:val="28"/>
        </w:rPr>
        <w:t>П</w:t>
      </w:r>
      <w:proofErr w:type="gramEnd"/>
      <w:r w:rsidRPr="006A70CE">
        <w:rPr>
          <w:b/>
          <w:szCs w:val="28"/>
        </w:rPr>
        <w:t xml:space="preserve"> О С Т А Н О В Л Е Н И Е</w:t>
      </w:r>
    </w:p>
    <w:p w:rsidR="00564396" w:rsidRPr="006A70CE" w:rsidRDefault="00564396" w:rsidP="00564396">
      <w:pPr>
        <w:jc w:val="center"/>
        <w:rPr>
          <w:szCs w:val="28"/>
        </w:rPr>
      </w:pPr>
    </w:p>
    <w:p w:rsidR="00564396" w:rsidRPr="006A70CE" w:rsidRDefault="00564396" w:rsidP="00564396">
      <w:pPr>
        <w:jc w:val="center"/>
        <w:rPr>
          <w:szCs w:val="28"/>
        </w:rPr>
      </w:pPr>
    </w:p>
    <w:p w:rsidR="00564396" w:rsidRPr="006A70CE" w:rsidRDefault="00564396" w:rsidP="00564396">
      <w:pPr>
        <w:jc w:val="center"/>
        <w:rPr>
          <w:szCs w:val="28"/>
        </w:rPr>
      </w:pPr>
      <w:r w:rsidRPr="006A70CE">
        <w:rPr>
          <w:szCs w:val="28"/>
        </w:rPr>
        <w:t xml:space="preserve">от </w:t>
      </w:r>
      <w:r>
        <w:rPr>
          <w:szCs w:val="28"/>
        </w:rPr>
        <w:t>2</w:t>
      </w:r>
      <w:r w:rsidRPr="006A70CE">
        <w:rPr>
          <w:szCs w:val="28"/>
        </w:rPr>
        <w:t xml:space="preserve"> ноября </w:t>
      </w:r>
      <w:r>
        <w:rPr>
          <w:szCs w:val="28"/>
        </w:rPr>
        <w:t>2022</w:t>
      </w:r>
      <w:r w:rsidRPr="006A70CE">
        <w:rPr>
          <w:szCs w:val="28"/>
        </w:rPr>
        <w:t xml:space="preserve"> г. № </w:t>
      </w:r>
      <w:r>
        <w:rPr>
          <w:szCs w:val="28"/>
        </w:rPr>
        <w:t>1051</w:t>
      </w:r>
      <w:r w:rsidRPr="006A70CE">
        <w:rPr>
          <w:szCs w:val="28"/>
        </w:rPr>
        <w:t xml:space="preserve"> – па</w:t>
      </w:r>
    </w:p>
    <w:p w:rsidR="00564396" w:rsidRPr="006A70CE" w:rsidRDefault="00564396" w:rsidP="00564396">
      <w:pPr>
        <w:jc w:val="center"/>
        <w:rPr>
          <w:szCs w:val="28"/>
        </w:rPr>
      </w:pPr>
    </w:p>
    <w:p w:rsidR="00564396" w:rsidRPr="006A70CE" w:rsidRDefault="00564396" w:rsidP="00564396">
      <w:pPr>
        <w:jc w:val="center"/>
        <w:rPr>
          <w:szCs w:val="28"/>
        </w:rPr>
      </w:pPr>
    </w:p>
    <w:p w:rsidR="00564396" w:rsidRPr="005F56B4" w:rsidRDefault="00564396" w:rsidP="00564396">
      <w:pPr>
        <w:jc w:val="center"/>
        <w:rPr>
          <w:sz w:val="20"/>
        </w:rPr>
      </w:pPr>
      <w:r w:rsidRPr="005F56B4">
        <w:rPr>
          <w:sz w:val="20"/>
        </w:rPr>
        <w:t>с. Карпогоры</w:t>
      </w:r>
    </w:p>
    <w:p w:rsidR="00564396" w:rsidRPr="006A70CE" w:rsidRDefault="00564396" w:rsidP="00564396">
      <w:pPr>
        <w:jc w:val="center"/>
        <w:rPr>
          <w:szCs w:val="28"/>
        </w:rPr>
      </w:pPr>
    </w:p>
    <w:p w:rsidR="00564396" w:rsidRPr="006A70CE" w:rsidRDefault="00564396" w:rsidP="00564396">
      <w:pPr>
        <w:jc w:val="center"/>
        <w:rPr>
          <w:szCs w:val="28"/>
        </w:rPr>
      </w:pPr>
    </w:p>
    <w:p w:rsidR="00564396" w:rsidRPr="006A70CE" w:rsidRDefault="00564396" w:rsidP="00564396">
      <w:pPr>
        <w:tabs>
          <w:tab w:val="left" w:pos="720"/>
        </w:tabs>
        <w:autoSpaceDE w:val="0"/>
        <w:autoSpaceDN w:val="0"/>
        <w:adjustRightInd w:val="0"/>
        <w:ind w:right="-1"/>
        <w:jc w:val="center"/>
        <w:rPr>
          <w:b/>
          <w:szCs w:val="28"/>
        </w:rPr>
      </w:pPr>
      <w:r w:rsidRPr="00A22F42">
        <w:rPr>
          <w:b/>
          <w:bCs/>
          <w:szCs w:val="28"/>
        </w:rPr>
        <w:t>О внесении изменений в муниципальную программу</w:t>
      </w:r>
    </w:p>
    <w:p w:rsidR="00564396" w:rsidRPr="006A70CE" w:rsidRDefault="00564396" w:rsidP="00564396">
      <w:pPr>
        <w:widowControl w:val="0"/>
        <w:autoSpaceDE w:val="0"/>
        <w:autoSpaceDN w:val="0"/>
        <w:adjustRightInd w:val="0"/>
        <w:jc w:val="center"/>
        <w:rPr>
          <w:b/>
          <w:szCs w:val="28"/>
        </w:rPr>
      </w:pPr>
      <w:r w:rsidRPr="006A70CE">
        <w:rPr>
          <w:b/>
          <w:szCs w:val="28"/>
        </w:rPr>
        <w:t>«Защита населения на территории Пинежского муниципального района</w:t>
      </w:r>
    </w:p>
    <w:p w:rsidR="00564396" w:rsidRPr="006A70CE" w:rsidRDefault="00564396" w:rsidP="00564396">
      <w:pPr>
        <w:widowControl w:val="0"/>
        <w:autoSpaceDE w:val="0"/>
        <w:autoSpaceDN w:val="0"/>
        <w:adjustRightInd w:val="0"/>
        <w:jc w:val="center"/>
        <w:rPr>
          <w:b/>
          <w:szCs w:val="28"/>
        </w:rPr>
      </w:pPr>
      <w:r w:rsidRPr="006A70CE">
        <w:rPr>
          <w:b/>
          <w:szCs w:val="28"/>
        </w:rPr>
        <w:t>от чрезвычайных ситуаций, обеспечение пожарной безопасности</w:t>
      </w:r>
    </w:p>
    <w:p w:rsidR="00564396" w:rsidRPr="006A70CE" w:rsidRDefault="00564396" w:rsidP="00564396">
      <w:pPr>
        <w:tabs>
          <w:tab w:val="left" w:pos="720"/>
        </w:tabs>
        <w:autoSpaceDE w:val="0"/>
        <w:autoSpaceDN w:val="0"/>
        <w:adjustRightInd w:val="0"/>
        <w:ind w:right="-1"/>
        <w:jc w:val="center"/>
        <w:rPr>
          <w:b/>
          <w:szCs w:val="28"/>
        </w:rPr>
      </w:pPr>
      <w:r w:rsidRPr="006A70CE">
        <w:rPr>
          <w:b/>
          <w:szCs w:val="28"/>
        </w:rPr>
        <w:t>и обеспечение безопасности людей на водных объектах»</w:t>
      </w:r>
    </w:p>
    <w:p w:rsidR="00564396" w:rsidRPr="00A22F42" w:rsidRDefault="00564396" w:rsidP="00564396">
      <w:pPr>
        <w:jc w:val="center"/>
        <w:rPr>
          <w:b/>
          <w:szCs w:val="28"/>
        </w:rPr>
      </w:pPr>
    </w:p>
    <w:p w:rsidR="00564396" w:rsidRPr="00A22F42" w:rsidRDefault="00564396" w:rsidP="00564396">
      <w:pPr>
        <w:jc w:val="center"/>
        <w:rPr>
          <w:b/>
          <w:szCs w:val="28"/>
        </w:rPr>
      </w:pPr>
    </w:p>
    <w:p w:rsidR="00564396" w:rsidRPr="00A22F42" w:rsidRDefault="00564396" w:rsidP="00564396">
      <w:pPr>
        <w:jc w:val="center"/>
        <w:rPr>
          <w:b/>
          <w:szCs w:val="28"/>
        </w:rPr>
      </w:pPr>
    </w:p>
    <w:p w:rsidR="00564396" w:rsidRPr="005F56B4" w:rsidRDefault="00564396" w:rsidP="00564396">
      <w:pPr>
        <w:pStyle w:val="ab"/>
        <w:ind w:firstLine="709"/>
        <w:jc w:val="both"/>
        <w:rPr>
          <w:szCs w:val="28"/>
        </w:rPr>
      </w:pPr>
      <w:r w:rsidRPr="005F56B4">
        <w:rPr>
          <w:szCs w:val="28"/>
        </w:rPr>
        <w:t>В соответствии с Порядком разработки и реализации муниципальных программ Пинежского муниципального района Архангельской области, утвержденным п</w:t>
      </w:r>
      <w:r w:rsidRPr="005F56B4">
        <w:rPr>
          <w:szCs w:val="28"/>
        </w:rPr>
        <w:t>о</w:t>
      </w:r>
      <w:r w:rsidRPr="005F56B4">
        <w:rPr>
          <w:szCs w:val="28"/>
        </w:rPr>
        <w:t>становлением администрации муниципального образования «Пинежский муниципальный район» от 03 сентября 2013 года № 0679-па, а</w:t>
      </w:r>
      <w:r w:rsidRPr="005F56B4">
        <w:rPr>
          <w:szCs w:val="28"/>
        </w:rPr>
        <w:t>д</w:t>
      </w:r>
      <w:r w:rsidRPr="005F56B4">
        <w:rPr>
          <w:szCs w:val="28"/>
        </w:rPr>
        <w:t>министрация МО «Пинежский район»</w:t>
      </w:r>
    </w:p>
    <w:p w:rsidR="00564396" w:rsidRPr="005F56B4" w:rsidRDefault="00564396" w:rsidP="00564396">
      <w:pPr>
        <w:pStyle w:val="ab"/>
        <w:ind w:firstLine="709"/>
        <w:jc w:val="both"/>
        <w:rPr>
          <w:b/>
          <w:szCs w:val="28"/>
        </w:rPr>
      </w:pPr>
      <w:proofErr w:type="spellStart"/>
      <w:proofErr w:type="gramStart"/>
      <w:r w:rsidRPr="005F56B4">
        <w:rPr>
          <w:b/>
          <w:szCs w:val="28"/>
        </w:rPr>
        <w:t>п</w:t>
      </w:r>
      <w:proofErr w:type="spellEnd"/>
      <w:proofErr w:type="gramEnd"/>
      <w:r w:rsidRPr="005F56B4">
        <w:rPr>
          <w:b/>
          <w:szCs w:val="28"/>
        </w:rPr>
        <w:t xml:space="preserve"> о с т а </w:t>
      </w:r>
      <w:proofErr w:type="spellStart"/>
      <w:r w:rsidRPr="005F56B4">
        <w:rPr>
          <w:b/>
          <w:szCs w:val="28"/>
        </w:rPr>
        <w:t>н</w:t>
      </w:r>
      <w:proofErr w:type="spellEnd"/>
      <w:r w:rsidRPr="005F56B4">
        <w:rPr>
          <w:b/>
          <w:szCs w:val="28"/>
        </w:rPr>
        <w:t xml:space="preserve"> о в л я е т:</w:t>
      </w:r>
    </w:p>
    <w:p w:rsidR="00564396" w:rsidRPr="005F56B4" w:rsidRDefault="00564396" w:rsidP="00564396">
      <w:pPr>
        <w:pStyle w:val="ab"/>
        <w:ind w:firstLine="709"/>
        <w:jc w:val="both"/>
        <w:rPr>
          <w:szCs w:val="28"/>
        </w:rPr>
      </w:pPr>
      <w:r>
        <w:rPr>
          <w:szCs w:val="28"/>
        </w:rPr>
        <w:t xml:space="preserve">1. </w:t>
      </w:r>
      <w:r w:rsidRPr="005F56B4">
        <w:rPr>
          <w:szCs w:val="28"/>
        </w:rPr>
        <w:t>Утвердить прилагаемые изменения, которые вносятся в муниц</w:t>
      </w:r>
      <w:r w:rsidRPr="005F56B4">
        <w:rPr>
          <w:szCs w:val="28"/>
        </w:rPr>
        <w:t>и</w:t>
      </w:r>
      <w:r w:rsidRPr="005F56B4">
        <w:rPr>
          <w:szCs w:val="28"/>
        </w:rPr>
        <w:t>пальную программу «Защита населения на территории Пинежского муниц</w:t>
      </w:r>
      <w:r w:rsidRPr="005F56B4">
        <w:rPr>
          <w:szCs w:val="28"/>
        </w:rPr>
        <w:t>и</w:t>
      </w:r>
      <w:r w:rsidRPr="005F56B4">
        <w:rPr>
          <w:szCs w:val="28"/>
        </w:rPr>
        <w:t>пального района от чрезвычайных ситуаций, обеспечение пожарной безопа</w:t>
      </w:r>
      <w:r w:rsidRPr="005F56B4">
        <w:rPr>
          <w:szCs w:val="28"/>
        </w:rPr>
        <w:t>с</w:t>
      </w:r>
      <w:r w:rsidRPr="005F56B4">
        <w:rPr>
          <w:szCs w:val="28"/>
        </w:rPr>
        <w:t>ности и обеспечение безопасности людей на водных объектах», утвержденную постановлением администрации муниципального образования «Пинежский мун</w:t>
      </w:r>
      <w:r w:rsidRPr="005F56B4">
        <w:rPr>
          <w:szCs w:val="28"/>
        </w:rPr>
        <w:t>и</w:t>
      </w:r>
      <w:r w:rsidRPr="005F56B4">
        <w:rPr>
          <w:szCs w:val="28"/>
        </w:rPr>
        <w:t>ципальный район» от 9 ноября 2021 г. № 1015 – па.</w:t>
      </w:r>
    </w:p>
    <w:p w:rsidR="00564396" w:rsidRPr="005F56B4" w:rsidRDefault="00564396" w:rsidP="00564396">
      <w:pPr>
        <w:pStyle w:val="ab"/>
        <w:ind w:firstLine="709"/>
        <w:jc w:val="both"/>
        <w:rPr>
          <w:szCs w:val="28"/>
        </w:rPr>
      </w:pPr>
      <w:r>
        <w:rPr>
          <w:szCs w:val="28"/>
        </w:rPr>
        <w:t xml:space="preserve">2. </w:t>
      </w:r>
      <w:r w:rsidRPr="005F56B4">
        <w:rPr>
          <w:szCs w:val="28"/>
        </w:rPr>
        <w:t>Настоящее постановление вступает в силу со дня его официального опубл</w:t>
      </w:r>
      <w:r w:rsidRPr="005F56B4">
        <w:rPr>
          <w:szCs w:val="28"/>
        </w:rPr>
        <w:t>и</w:t>
      </w:r>
      <w:r w:rsidRPr="005F56B4">
        <w:rPr>
          <w:szCs w:val="28"/>
        </w:rPr>
        <w:t>кования.</w:t>
      </w:r>
    </w:p>
    <w:p w:rsidR="00564396" w:rsidRPr="00A22F42" w:rsidRDefault="00564396" w:rsidP="00564396">
      <w:pPr>
        <w:rPr>
          <w:szCs w:val="28"/>
        </w:rPr>
      </w:pPr>
    </w:p>
    <w:p w:rsidR="00564396" w:rsidRDefault="00564396" w:rsidP="00564396">
      <w:pPr>
        <w:rPr>
          <w:szCs w:val="28"/>
        </w:rPr>
      </w:pPr>
    </w:p>
    <w:p w:rsidR="00564396" w:rsidRPr="00A22F42" w:rsidRDefault="00564396" w:rsidP="00564396">
      <w:pPr>
        <w:rPr>
          <w:szCs w:val="28"/>
        </w:rPr>
      </w:pPr>
    </w:p>
    <w:p w:rsidR="00564396" w:rsidRPr="00DD6D00" w:rsidRDefault="00564396" w:rsidP="00564396">
      <w:pPr>
        <w:pStyle w:val="23"/>
        <w:rPr>
          <w:szCs w:val="28"/>
        </w:rPr>
      </w:pPr>
      <w:r w:rsidRPr="00DD6D00">
        <w:rPr>
          <w:szCs w:val="28"/>
        </w:rPr>
        <w:t xml:space="preserve">Глава </w:t>
      </w:r>
      <w:r>
        <w:rPr>
          <w:szCs w:val="28"/>
        </w:rPr>
        <w:t>Пинежского муниципального района</w:t>
      </w:r>
      <w:r w:rsidRPr="00DD6D00">
        <w:rPr>
          <w:szCs w:val="28"/>
        </w:rPr>
        <w:t xml:space="preserve">   </w:t>
      </w:r>
      <w:r>
        <w:rPr>
          <w:szCs w:val="28"/>
        </w:rPr>
        <w:t xml:space="preserve">                  </w:t>
      </w:r>
      <w:r w:rsidRPr="00DD6D00">
        <w:rPr>
          <w:szCs w:val="28"/>
        </w:rPr>
        <w:t xml:space="preserve">                  А.С. Чеч</w:t>
      </w:r>
      <w:r w:rsidRPr="00DD6D00">
        <w:rPr>
          <w:szCs w:val="28"/>
        </w:rPr>
        <w:t>у</w:t>
      </w:r>
      <w:r w:rsidRPr="00DD6D00">
        <w:rPr>
          <w:szCs w:val="28"/>
        </w:rPr>
        <w:t>лин</w:t>
      </w:r>
    </w:p>
    <w:p w:rsidR="00564396" w:rsidRPr="00A22F42" w:rsidRDefault="00564396" w:rsidP="00564396">
      <w:pPr>
        <w:pStyle w:val="a8"/>
        <w:ind w:left="-142" w:right="-81" w:firstLine="862"/>
        <w:jc w:val="both"/>
        <w:rPr>
          <w:sz w:val="28"/>
          <w:szCs w:val="28"/>
        </w:rPr>
      </w:pPr>
    </w:p>
    <w:p w:rsidR="00564396" w:rsidRDefault="00564396" w:rsidP="00564396">
      <w:pPr>
        <w:pStyle w:val="a8"/>
        <w:ind w:right="-81"/>
        <w:jc w:val="both"/>
        <w:rPr>
          <w:sz w:val="28"/>
          <w:szCs w:val="28"/>
        </w:rPr>
      </w:pPr>
    </w:p>
    <w:p w:rsidR="00564396" w:rsidRDefault="00564396" w:rsidP="00564396">
      <w:pPr>
        <w:pStyle w:val="a8"/>
        <w:ind w:right="-81"/>
        <w:jc w:val="both"/>
        <w:rPr>
          <w:sz w:val="28"/>
          <w:szCs w:val="28"/>
        </w:rPr>
      </w:pPr>
    </w:p>
    <w:p w:rsidR="00564396" w:rsidRDefault="00564396" w:rsidP="00564396">
      <w:pPr>
        <w:pStyle w:val="ab"/>
        <w:jc w:val="right"/>
        <w:rPr>
          <w:szCs w:val="28"/>
        </w:rPr>
      </w:pPr>
    </w:p>
    <w:p w:rsidR="00564396" w:rsidRPr="005F56B4" w:rsidRDefault="00564396" w:rsidP="00564396">
      <w:pPr>
        <w:pStyle w:val="ab"/>
        <w:jc w:val="right"/>
        <w:rPr>
          <w:szCs w:val="28"/>
        </w:rPr>
      </w:pPr>
      <w:r w:rsidRPr="005F56B4">
        <w:rPr>
          <w:szCs w:val="28"/>
        </w:rPr>
        <w:lastRenderedPageBreak/>
        <w:t>Утверждены</w:t>
      </w:r>
    </w:p>
    <w:p w:rsidR="00564396" w:rsidRPr="005F56B4" w:rsidRDefault="00564396" w:rsidP="00564396">
      <w:pPr>
        <w:pStyle w:val="ab"/>
        <w:jc w:val="right"/>
        <w:rPr>
          <w:szCs w:val="28"/>
        </w:rPr>
      </w:pPr>
      <w:r w:rsidRPr="005F56B4">
        <w:rPr>
          <w:szCs w:val="28"/>
        </w:rPr>
        <w:t xml:space="preserve">постановлением администрации </w:t>
      </w:r>
    </w:p>
    <w:p w:rsidR="00564396" w:rsidRPr="005F56B4" w:rsidRDefault="00564396" w:rsidP="00564396">
      <w:pPr>
        <w:pStyle w:val="ab"/>
        <w:jc w:val="right"/>
        <w:rPr>
          <w:szCs w:val="28"/>
        </w:rPr>
      </w:pPr>
      <w:r w:rsidRPr="005F56B4">
        <w:rPr>
          <w:szCs w:val="28"/>
        </w:rPr>
        <w:t>Пинежского муниципального района</w:t>
      </w:r>
    </w:p>
    <w:p w:rsidR="00564396" w:rsidRPr="005F56B4" w:rsidRDefault="00564396" w:rsidP="00564396">
      <w:pPr>
        <w:pStyle w:val="ab"/>
        <w:jc w:val="right"/>
        <w:rPr>
          <w:szCs w:val="28"/>
        </w:rPr>
      </w:pPr>
      <w:r w:rsidRPr="005F56B4">
        <w:rPr>
          <w:szCs w:val="28"/>
        </w:rPr>
        <w:t>Архангельской области</w:t>
      </w:r>
    </w:p>
    <w:p w:rsidR="00564396" w:rsidRPr="005F56B4" w:rsidRDefault="00564396" w:rsidP="00564396">
      <w:pPr>
        <w:pStyle w:val="ab"/>
        <w:jc w:val="right"/>
        <w:rPr>
          <w:szCs w:val="28"/>
        </w:rPr>
      </w:pPr>
      <w:r w:rsidRPr="005F56B4">
        <w:rPr>
          <w:szCs w:val="28"/>
        </w:rPr>
        <w:t xml:space="preserve">от </w:t>
      </w:r>
      <w:r>
        <w:rPr>
          <w:szCs w:val="28"/>
        </w:rPr>
        <w:t>2</w:t>
      </w:r>
      <w:r w:rsidRPr="005F56B4">
        <w:rPr>
          <w:szCs w:val="28"/>
        </w:rPr>
        <w:t xml:space="preserve"> ноября 2022</w:t>
      </w:r>
      <w:r>
        <w:rPr>
          <w:szCs w:val="28"/>
        </w:rPr>
        <w:t>г.</w:t>
      </w:r>
      <w:r w:rsidRPr="005F56B4">
        <w:rPr>
          <w:szCs w:val="28"/>
        </w:rPr>
        <w:t xml:space="preserve"> № </w:t>
      </w:r>
      <w:r>
        <w:rPr>
          <w:szCs w:val="28"/>
        </w:rPr>
        <w:t>1051</w:t>
      </w:r>
      <w:r w:rsidRPr="005F56B4">
        <w:rPr>
          <w:szCs w:val="28"/>
        </w:rPr>
        <w:t xml:space="preserve"> - па </w:t>
      </w:r>
    </w:p>
    <w:p w:rsidR="00564396" w:rsidRDefault="00564396" w:rsidP="00564396">
      <w:pPr>
        <w:pStyle w:val="a8"/>
        <w:ind w:left="-142" w:right="-81" w:firstLine="862"/>
        <w:jc w:val="right"/>
        <w:rPr>
          <w:sz w:val="28"/>
          <w:szCs w:val="28"/>
        </w:rPr>
      </w:pPr>
    </w:p>
    <w:p w:rsidR="00564396" w:rsidRDefault="00564396" w:rsidP="00564396">
      <w:pPr>
        <w:pStyle w:val="a8"/>
        <w:ind w:left="-142" w:right="-81" w:firstLine="862"/>
        <w:jc w:val="right"/>
        <w:rPr>
          <w:sz w:val="28"/>
          <w:szCs w:val="28"/>
        </w:rPr>
      </w:pPr>
    </w:p>
    <w:p w:rsidR="00564396" w:rsidRDefault="00564396" w:rsidP="00564396">
      <w:pPr>
        <w:pStyle w:val="a8"/>
        <w:ind w:left="-142" w:right="-81" w:firstLine="142"/>
        <w:jc w:val="center"/>
        <w:rPr>
          <w:sz w:val="28"/>
          <w:szCs w:val="28"/>
        </w:rPr>
      </w:pPr>
      <w:r>
        <w:rPr>
          <w:sz w:val="28"/>
          <w:szCs w:val="28"/>
        </w:rPr>
        <w:t>ИЗМЕНЕНИЯ,</w:t>
      </w:r>
    </w:p>
    <w:p w:rsidR="00564396" w:rsidRPr="00F54F65" w:rsidRDefault="00564396" w:rsidP="00564396">
      <w:pPr>
        <w:jc w:val="center"/>
        <w:rPr>
          <w:bCs/>
          <w:szCs w:val="28"/>
        </w:rPr>
      </w:pPr>
      <w:r>
        <w:rPr>
          <w:szCs w:val="28"/>
        </w:rPr>
        <w:t xml:space="preserve">которые вносятся в муниципальную программу </w:t>
      </w:r>
      <w:r w:rsidRPr="00F54F65">
        <w:rPr>
          <w:bCs/>
          <w:szCs w:val="28"/>
        </w:rPr>
        <w:t>«</w:t>
      </w:r>
      <w:r w:rsidRPr="00281D67">
        <w:rPr>
          <w:szCs w:val="28"/>
        </w:rPr>
        <w:t>Защита населения на террит</w:t>
      </w:r>
      <w:r w:rsidRPr="00281D67">
        <w:rPr>
          <w:szCs w:val="28"/>
        </w:rPr>
        <w:t>о</w:t>
      </w:r>
      <w:r w:rsidRPr="00281D67">
        <w:rPr>
          <w:szCs w:val="28"/>
        </w:rPr>
        <w:t>рии Пинежского муниципального района  от чрезвычайных ситуаций, обеспечение пожарной безопа</w:t>
      </w:r>
      <w:r w:rsidRPr="00281D67">
        <w:rPr>
          <w:szCs w:val="28"/>
        </w:rPr>
        <w:t>с</w:t>
      </w:r>
      <w:r w:rsidRPr="00281D67">
        <w:rPr>
          <w:szCs w:val="28"/>
        </w:rPr>
        <w:t>ности</w:t>
      </w:r>
      <w:r>
        <w:rPr>
          <w:szCs w:val="28"/>
        </w:rPr>
        <w:t xml:space="preserve"> </w:t>
      </w:r>
      <w:r w:rsidRPr="00281D67">
        <w:rPr>
          <w:szCs w:val="28"/>
        </w:rPr>
        <w:t>и обеспечение безопасности людей на водных объектах</w:t>
      </w:r>
      <w:r w:rsidRPr="00F54F65">
        <w:rPr>
          <w:bCs/>
          <w:szCs w:val="28"/>
        </w:rPr>
        <w:t>»</w:t>
      </w:r>
    </w:p>
    <w:p w:rsidR="00564396" w:rsidRDefault="00564396" w:rsidP="00564396">
      <w:pPr>
        <w:pStyle w:val="a8"/>
        <w:ind w:left="-142" w:right="-81" w:firstLine="142"/>
        <w:rPr>
          <w:sz w:val="28"/>
          <w:szCs w:val="28"/>
        </w:rPr>
      </w:pPr>
    </w:p>
    <w:p w:rsidR="00564396" w:rsidRDefault="00564396" w:rsidP="000F508E">
      <w:pPr>
        <w:pStyle w:val="a8"/>
        <w:numPr>
          <w:ilvl w:val="0"/>
          <w:numId w:val="4"/>
        </w:numPr>
        <w:ind w:left="0" w:right="-81" w:firstLine="709"/>
        <w:jc w:val="both"/>
        <w:rPr>
          <w:color w:val="000000"/>
          <w:sz w:val="28"/>
          <w:szCs w:val="28"/>
        </w:rPr>
      </w:pPr>
      <w:r>
        <w:rPr>
          <w:sz w:val="28"/>
          <w:szCs w:val="28"/>
        </w:rPr>
        <w:t xml:space="preserve">В паспорте муниципальной программы в позицию, касающуюся </w:t>
      </w:r>
      <w:r>
        <w:rPr>
          <w:color w:val="000000"/>
          <w:sz w:val="28"/>
          <w:szCs w:val="28"/>
        </w:rPr>
        <w:t>объемов и источников</w:t>
      </w:r>
      <w:r w:rsidRPr="00D1375E">
        <w:rPr>
          <w:color w:val="000000"/>
          <w:sz w:val="28"/>
          <w:szCs w:val="28"/>
        </w:rPr>
        <w:t xml:space="preserve"> финансирования муниципальной про</w:t>
      </w:r>
      <w:r>
        <w:rPr>
          <w:color w:val="000000"/>
          <w:sz w:val="28"/>
          <w:szCs w:val="28"/>
        </w:rPr>
        <w:t>граммы изложить в следу</w:t>
      </w:r>
      <w:r>
        <w:rPr>
          <w:color w:val="000000"/>
          <w:sz w:val="28"/>
          <w:szCs w:val="28"/>
        </w:rPr>
        <w:t>ю</w:t>
      </w:r>
      <w:r>
        <w:rPr>
          <w:color w:val="000000"/>
          <w:sz w:val="28"/>
          <w:szCs w:val="28"/>
        </w:rPr>
        <w:t>щей редакции:</w:t>
      </w:r>
    </w:p>
    <w:tbl>
      <w:tblPr>
        <w:tblW w:w="9749" w:type="dxa"/>
        <w:jc w:val="center"/>
        <w:tblInd w:w="-500" w:type="dxa"/>
        <w:tblLook w:val="01E0"/>
      </w:tblPr>
      <w:tblGrid>
        <w:gridCol w:w="3742"/>
        <w:gridCol w:w="6007"/>
      </w:tblGrid>
      <w:tr w:rsidR="00564396" w:rsidRPr="00B072B8" w:rsidTr="006A609C">
        <w:trPr>
          <w:jc w:val="center"/>
        </w:trPr>
        <w:tc>
          <w:tcPr>
            <w:tcW w:w="3742" w:type="dxa"/>
            <w:shd w:val="clear" w:color="auto" w:fill="auto"/>
          </w:tcPr>
          <w:p w:rsidR="00564396" w:rsidRPr="00B072B8" w:rsidRDefault="00564396" w:rsidP="006A609C">
            <w:pPr>
              <w:widowControl w:val="0"/>
              <w:rPr>
                <w:b/>
                <w:color w:val="FF0000"/>
              </w:rPr>
            </w:pPr>
            <w:r>
              <w:rPr>
                <w:color w:val="000000"/>
                <w:szCs w:val="28"/>
              </w:rPr>
              <w:t>«</w:t>
            </w:r>
            <w:r w:rsidRPr="00D1375E">
              <w:rPr>
                <w:color w:val="000000"/>
                <w:szCs w:val="28"/>
              </w:rPr>
              <w:t>Объемы и источники финансирования муниципальной про</w:t>
            </w:r>
            <w:r>
              <w:rPr>
                <w:color w:val="000000"/>
                <w:szCs w:val="28"/>
              </w:rPr>
              <w:t>гра</w:t>
            </w:r>
            <w:r>
              <w:rPr>
                <w:color w:val="000000"/>
                <w:szCs w:val="28"/>
              </w:rPr>
              <w:t>м</w:t>
            </w:r>
            <w:r>
              <w:rPr>
                <w:color w:val="000000"/>
                <w:szCs w:val="28"/>
              </w:rPr>
              <w:t>мы</w:t>
            </w:r>
          </w:p>
        </w:tc>
        <w:tc>
          <w:tcPr>
            <w:tcW w:w="6007" w:type="dxa"/>
            <w:shd w:val="clear" w:color="auto" w:fill="auto"/>
          </w:tcPr>
          <w:p w:rsidR="00564396" w:rsidRPr="00FD10CA" w:rsidRDefault="00564396" w:rsidP="006A609C">
            <w:pPr>
              <w:jc w:val="both"/>
              <w:rPr>
                <w:spacing w:val="-6"/>
                <w:szCs w:val="28"/>
              </w:rPr>
            </w:pPr>
            <w:r w:rsidRPr="00AF6511">
              <w:rPr>
                <w:szCs w:val="28"/>
              </w:rPr>
              <w:t xml:space="preserve">общий объём финансирования </w:t>
            </w:r>
            <w:r>
              <w:rPr>
                <w:szCs w:val="28"/>
              </w:rPr>
              <w:t>7801,5</w:t>
            </w:r>
            <w:r w:rsidRPr="00FD10CA">
              <w:rPr>
                <w:szCs w:val="28"/>
              </w:rPr>
              <w:t xml:space="preserve"> тыс. </w:t>
            </w:r>
            <w:r w:rsidRPr="00FD10CA">
              <w:rPr>
                <w:spacing w:val="-6"/>
                <w:szCs w:val="28"/>
              </w:rPr>
              <w:t>ру</w:t>
            </w:r>
            <w:r w:rsidRPr="00FD10CA">
              <w:rPr>
                <w:spacing w:val="-6"/>
                <w:szCs w:val="28"/>
              </w:rPr>
              <w:t>б</w:t>
            </w:r>
            <w:r w:rsidRPr="00FD10CA">
              <w:rPr>
                <w:spacing w:val="-6"/>
                <w:szCs w:val="28"/>
              </w:rPr>
              <w:t xml:space="preserve">лей, в том числе: </w:t>
            </w:r>
          </w:p>
          <w:p w:rsidR="00564396" w:rsidRPr="00FD10CA" w:rsidRDefault="00564396" w:rsidP="006A609C">
            <w:pPr>
              <w:jc w:val="both"/>
              <w:rPr>
                <w:spacing w:val="-6"/>
                <w:szCs w:val="28"/>
              </w:rPr>
            </w:pPr>
            <w:r w:rsidRPr="00FD10CA">
              <w:rPr>
                <w:spacing w:val="-6"/>
                <w:szCs w:val="28"/>
              </w:rPr>
              <w:t>средства федерального бюджета</w:t>
            </w:r>
            <w:r w:rsidRPr="00FD10CA">
              <w:rPr>
                <w:szCs w:val="28"/>
              </w:rPr>
              <w:t xml:space="preserve">  0 тыс. </w:t>
            </w:r>
            <w:r w:rsidRPr="00FD10CA">
              <w:rPr>
                <w:spacing w:val="-6"/>
                <w:szCs w:val="28"/>
              </w:rPr>
              <w:t>рублей;</w:t>
            </w:r>
          </w:p>
          <w:p w:rsidR="00564396" w:rsidRPr="00FD10CA" w:rsidRDefault="00564396" w:rsidP="006A609C">
            <w:pPr>
              <w:jc w:val="both"/>
              <w:rPr>
                <w:spacing w:val="-6"/>
                <w:szCs w:val="28"/>
              </w:rPr>
            </w:pPr>
            <w:r w:rsidRPr="00FD10CA">
              <w:rPr>
                <w:spacing w:val="-6"/>
                <w:szCs w:val="28"/>
              </w:rPr>
              <w:t>средства областного бюджета</w:t>
            </w:r>
            <w:r w:rsidRPr="00FD10CA">
              <w:rPr>
                <w:szCs w:val="28"/>
              </w:rPr>
              <w:t xml:space="preserve">  0 тыс. </w:t>
            </w:r>
            <w:r w:rsidRPr="00FD10CA">
              <w:rPr>
                <w:spacing w:val="-6"/>
                <w:szCs w:val="28"/>
              </w:rPr>
              <w:t>рублей;</w:t>
            </w:r>
          </w:p>
          <w:p w:rsidR="00564396" w:rsidRPr="00AF6511" w:rsidRDefault="00564396" w:rsidP="006A609C">
            <w:pPr>
              <w:jc w:val="both"/>
              <w:rPr>
                <w:spacing w:val="-6"/>
                <w:szCs w:val="28"/>
              </w:rPr>
            </w:pPr>
            <w:r w:rsidRPr="00FD10CA">
              <w:rPr>
                <w:spacing w:val="-6"/>
                <w:szCs w:val="28"/>
              </w:rPr>
              <w:t xml:space="preserve">средства районного бюджета </w:t>
            </w:r>
            <w:r w:rsidRPr="002E7E52">
              <w:rPr>
                <w:szCs w:val="28"/>
              </w:rPr>
              <w:t>7801,</w:t>
            </w:r>
            <w:r>
              <w:rPr>
                <w:szCs w:val="28"/>
              </w:rPr>
              <w:t>5</w:t>
            </w:r>
            <w:r>
              <w:rPr>
                <w:color w:val="000000"/>
                <w:szCs w:val="28"/>
              </w:rPr>
              <w:t xml:space="preserve"> </w:t>
            </w:r>
            <w:r w:rsidRPr="00FD10CA">
              <w:rPr>
                <w:szCs w:val="28"/>
              </w:rPr>
              <w:t>тыс</w:t>
            </w:r>
            <w:r w:rsidRPr="00AF6511">
              <w:rPr>
                <w:szCs w:val="28"/>
              </w:rPr>
              <w:t xml:space="preserve">. </w:t>
            </w:r>
            <w:r w:rsidRPr="00AF6511">
              <w:rPr>
                <w:spacing w:val="-6"/>
                <w:szCs w:val="28"/>
              </w:rPr>
              <w:t>ру</w:t>
            </w:r>
            <w:r w:rsidRPr="00AF6511">
              <w:rPr>
                <w:spacing w:val="-6"/>
                <w:szCs w:val="28"/>
              </w:rPr>
              <w:t>б</w:t>
            </w:r>
            <w:r w:rsidRPr="00AF6511">
              <w:rPr>
                <w:spacing w:val="-6"/>
                <w:szCs w:val="28"/>
              </w:rPr>
              <w:t>лей;</w:t>
            </w:r>
          </w:p>
          <w:p w:rsidR="00564396" w:rsidRPr="00AF6511" w:rsidRDefault="00564396" w:rsidP="006A609C">
            <w:pPr>
              <w:jc w:val="both"/>
              <w:rPr>
                <w:spacing w:val="-6"/>
                <w:szCs w:val="28"/>
              </w:rPr>
            </w:pPr>
            <w:r w:rsidRPr="00AF6511">
              <w:rPr>
                <w:spacing w:val="-6"/>
                <w:szCs w:val="28"/>
              </w:rPr>
              <w:t>внебюджетные источники</w:t>
            </w:r>
            <w:r w:rsidRPr="00AF6511">
              <w:rPr>
                <w:szCs w:val="28"/>
              </w:rPr>
              <w:t xml:space="preserve">  0 тыс. </w:t>
            </w:r>
            <w:r w:rsidRPr="00AF6511">
              <w:rPr>
                <w:spacing w:val="-6"/>
                <w:szCs w:val="28"/>
              </w:rPr>
              <w:t>рублей;</w:t>
            </w:r>
          </w:p>
          <w:p w:rsidR="00564396" w:rsidRDefault="00564396" w:rsidP="006A609C">
            <w:pPr>
              <w:autoSpaceDE w:val="0"/>
              <w:autoSpaceDN w:val="0"/>
              <w:adjustRightInd w:val="0"/>
              <w:jc w:val="both"/>
              <w:rPr>
                <w:szCs w:val="28"/>
              </w:rPr>
            </w:pPr>
            <w:r w:rsidRPr="00AF6511">
              <w:rPr>
                <w:spacing w:val="-6"/>
                <w:szCs w:val="28"/>
              </w:rPr>
              <w:t>иные источники</w:t>
            </w:r>
            <w:r w:rsidRPr="00AF6511">
              <w:rPr>
                <w:szCs w:val="28"/>
              </w:rPr>
              <w:t xml:space="preserve"> 0 тыс. </w:t>
            </w:r>
            <w:r w:rsidRPr="00AF6511">
              <w:rPr>
                <w:spacing w:val="-6"/>
                <w:szCs w:val="28"/>
              </w:rPr>
              <w:t>рублей</w:t>
            </w:r>
            <w:r>
              <w:rPr>
                <w:szCs w:val="28"/>
              </w:rPr>
              <w:t>»</w:t>
            </w:r>
          </w:p>
          <w:p w:rsidR="00564396" w:rsidRDefault="00564396" w:rsidP="006A609C">
            <w:pPr>
              <w:autoSpaceDE w:val="0"/>
              <w:autoSpaceDN w:val="0"/>
              <w:adjustRightInd w:val="0"/>
              <w:jc w:val="both"/>
              <w:rPr>
                <w:szCs w:val="28"/>
              </w:rPr>
            </w:pPr>
          </w:p>
          <w:p w:rsidR="00564396" w:rsidRPr="0087577A" w:rsidRDefault="00564396" w:rsidP="006A609C">
            <w:pPr>
              <w:autoSpaceDE w:val="0"/>
              <w:autoSpaceDN w:val="0"/>
              <w:adjustRightInd w:val="0"/>
              <w:jc w:val="both"/>
              <w:rPr>
                <w:szCs w:val="28"/>
              </w:rPr>
            </w:pPr>
            <w:r w:rsidRPr="0087577A">
              <w:rPr>
                <w:szCs w:val="28"/>
              </w:rPr>
              <w:t xml:space="preserve">  </w:t>
            </w:r>
          </w:p>
        </w:tc>
      </w:tr>
    </w:tbl>
    <w:p w:rsidR="00564396" w:rsidRPr="00E00052" w:rsidRDefault="00564396" w:rsidP="000F508E">
      <w:pPr>
        <w:pStyle w:val="a8"/>
        <w:numPr>
          <w:ilvl w:val="0"/>
          <w:numId w:val="4"/>
        </w:numPr>
        <w:ind w:left="0" w:right="-81" w:firstLine="709"/>
        <w:jc w:val="both"/>
        <w:rPr>
          <w:color w:val="000000"/>
          <w:sz w:val="28"/>
          <w:szCs w:val="28"/>
        </w:rPr>
      </w:pPr>
      <w:r w:rsidRPr="00E00052">
        <w:rPr>
          <w:sz w:val="28"/>
          <w:szCs w:val="28"/>
        </w:rPr>
        <w:t>Приложения №2, №3 к указанной муниципальной программе изл</w:t>
      </w:r>
      <w:r w:rsidRPr="00E00052">
        <w:rPr>
          <w:sz w:val="28"/>
          <w:szCs w:val="28"/>
        </w:rPr>
        <w:t>о</w:t>
      </w:r>
      <w:r w:rsidRPr="00E00052">
        <w:rPr>
          <w:sz w:val="28"/>
          <w:szCs w:val="28"/>
        </w:rPr>
        <w:t>жить в следующей редакции (прилагается).</w:t>
      </w:r>
    </w:p>
    <w:p w:rsidR="00564396" w:rsidRDefault="00564396" w:rsidP="00564396">
      <w:pPr>
        <w:pStyle w:val="a8"/>
        <w:ind w:left="851" w:right="-81"/>
        <w:rPr>
          <w:sz w:val="28"/>
          <w:szCs w:val="28"/>
        </w:rPr>
      </w:pPr>
    </w:p>
    <w:p w:rsidR="00564396" w:rsidRDefault="00564396" w:rsidP="00564396">
      <w:pPr>
        <w:pStyle w:val="a8"/>
        <w:ind w:left="851" w:right="-81"/>
        <w:rPr>
          <w:sz w:val="28"/>
          <w:szCs w:val="28"/>
        </w:rPr>
      </w:pPr>
    </w:p>
    <w:p w:rsidR="00564396" w:rsidRDefault="00564396" w:rsidP="00564396">
      <w:pPr>
        <w:pStyle w:val="a8"/>
        <w:ind w:left="851" w:right="-81"/>
        <w:rPr>
          <w:sz w:val="28"/>
          <w:szCs w:val="28"/>
        </w:rPr>
      </w:pPr>
    </w:p>
    <w:p w:rsidR="00564396" w:rsidRDefault="00564396" w:rsidP="00564396">
      <w:pPr>
        <w:pStyle w:val="a8"/>
        <w:ind w:left="851" w:right="-81"/>
        <w:rPr>
          <w:sz w:val="28"/>
          <w:szCs w:val="28"/>
        </w:rPr>
      </w:pPr>
    </w:p>
    <w:p w:rsidR="00564396" w:rsidRDefault="00564396" w:rsidP="00564396">
      <w:pPr>
        <w:pStyle w:val="a8"/>
        <w:ind w:left="851" w:right="-81"/>
        <w:rPr>
          <w:sz w:val="28"/>
          <w:szCs w:val="28"/>
        </w:rPr>
      </w:pPr>
    </w:p>
    <w:p w:rsidR="00564396" w:rsidRDefault="00564396" w:rsidP="00564396">
      <w:pPr>
        <w:pStyle w:val="a8"/>
        <w:ind w:left="851" w:right="-81"/>
        <w:rPr>
          <w:sz w:val="28"/>
          <w:szCs w:val="28"/>
        </w:rPr>
      </w:pPr>
    </w:p>
    <w:p w:rsidR="00564396" w:rsidRDefault="00564396" w:rsidP="00564396">
      <w:pPr>
        <w:pStyle w:val="a8"/>
        <w:ind w:left="851" w:right="-81"/>
        <w:rPr>
          <w:sz w:val="28"/>
          <w:szCs w:val="28"/>
        </w:rPr>
      </w:pPr>
    </w:p>
    <w:p w:rsidR="00564396" w:rsidRDefault="00564396" w:rsidP="00564396">
      <w:pPr>
        <w:pStyle w:val="a8"/>
        <w:ind w:left="851" w:right="-81"/>
        <w:rPr>
          <w:sz w:val="28"/>
          <w:szCs w:val="28"/>
        </w:rPr>
      </w:pPr>
    </w:p>
    <w:p w:rsidR="00564396" w:rsidRDefault="00564396" w:rsidP="00564396">
      <w:pPr>
        <w:pStyle w:val="a8"/>
        <w:ind w:right="-81"/>
        <w:rPr>
          <w:sz w:val="28"/>
          <w:szCs w:val="28"/>
        </w:rPr>
      </w:pPr>
    </w:p>
    <w:p w:rsidR="00564396" w:rsidRDefault="00564396" w:rsidP="00564396">
      <w:pPr>
        <w:pStyle w:val="a8"/>
        <w:ind w:right="-81"/>
        <w:rPr>
          <w:sz w:val="28"/>
          <w:szCs w:val="28"/>
        </w:rPr>
      </w:pPr>
    </w:p>
    <w:p w:rsidR="00564396" w:rsidRDefault="00564396" w:rsidP="00564396">
      <w:pPr>
        <w:pStyle w:val="a8"/>
        <w:ind w:right="-81"/>
        <w:rPr>
          <w:sz w:val="28"/>
          <w:szCs w:val="28"/>
        </w:rPr>
        <w:sectPr w:rsidR="00564396" w:rsidSect="00E541EB">
          <w:headerReference w:type="even" r:id="rId16"/>
          <w:headerReference w:type="default" r:id="rId17"/>
          <w:footerReference w:type="even" r:id="rId18"/>
          <w:footerReference w:type="default" r:id="rId19"/>
          <w:pgSz w:w="11906" w:h="16838"/>
          <w:pgMar w:top="567" w:right="851" w:bottom="567" w:left="1418" w:header="709" w:footer="709" w:gutter="0"/>
          <w:pgNumType w:start="1"/>
          <w:cols w:space="708"/>
          <w:docGrid w:linePitch="360"/>
        </w:sectPr>
      </w:pPr>
    </w:p>
    <w:p w:rsidR="00564396" w:rsidRPr="005F56B4" w:rsidRDefault="00564396" w:rsidP="00564396">
      <w:pPr>
        <w:pStyle w:val="ConsPlusNormal"/>
        <w:widowControl/>
        <w:tabs>
          <w:tab w:val="left" w:pos="7290"/>
        </w:tabs>
        <w:jc w:val="right"/>
        <w:rPr>
          <w:rFonts w:ascii="Times New Roman" w:hAnsi="Times New Roman" w:cs="Times New Roman"/>
          <w:sz w:val="28"/>
          <w:szCs w:val="28"/>
        </w:rPr>
      </w:pPr>
      <w:r w:rsidRPr="005F56B4">
        <w:rPr>
          <w:rFonts w:ascii="Times New Roman" w:hAnsi="Times New Roman" w:cs="Times New Roman"/>
          <w:sz w:val="28"/>
          <w:szCs w:val="28"/>
        </w:rPr>
        <w:lastRenderedPageBreak/>
        <w:t>Приложение № 2</w:t>
      </w:r>
    </w:p>
    <w:p w:rsidR="00564396" w:rsidRPr="005F56B4" w:rsidRDefault="00564396" w:rsidP="00564396">
      <w:pPr>
        <w:pStyle w:val="ConsPlusNormal"/>
        <w:widowControl/>
        <w:tabs>
          <w:tab w:val="left" w:pos="6660"/>
        </w:tabs>
        <w:jc w:val="right"/>
        <w:rPr>
          <w:rFonts w:ascii="Times New Roman" w:hAnsi="Times New Roman" w:cs="Times New Roman"/>
          <w:sz w:val="28"/>
          <w:szCs w:val="28"/>
        </w:rPr>
      </w:pPr>
      <w:r w:rsidRPr="005F56B4">
        <w:rPr>
          <w:rFonts w:ascii="Times New Roman" w:hAnsi="Times New Roman" w:cs="Times New Roman"/>
          <w:sz w:val="28"/>
          <w:szCs w:val="28"/>
        </w:rPr>
        <w:t>к муниципальной программе</w:t>
      </w:r>
    </w:p>
    <w:p w:rsidR="00564396" w:rsidRPr="005F56B4" w:rsidRDefault="00564396" w:rsidP="00564396">
      <w:pPr>
        <w:jc w:val="right"/>
        <w:rPr>
          <w:szCs w:val="28"/>
        </w:rPr>
      </w:pPr>
      <w:r w:rsidRPr="005F56B4">
        <w:rPr>
          <w:szCs w:val="28"/>
        </w:rPr>
        <w:t xml:space="preserve">«Защита населения на территории </w:t>
      </w:r>
    </w:p>
    <w:p w:rsidR="00564396" w:rsidRPr="005F56B4" w:rsidRDefault="00564396" w:rsidP="00564396">
      <w:pPr>
        <w:jc w:val="right"/>
        <w:rPr>
          <w:szCs w:val="28"/>
        </w:rPr>
      </w:pPr>
      <w:r w:rsidRPr="005F56B4">
        <w:rPr>
          <w:szCs w:val="28"/>
        </w:rPr>
        <w:t>Пинежского муниципального района</w:t>
      </w:r>
    </w:p>
    <w:p w:rsidR="00564396" w:rsidRPr="005F56B4" w:rsidRDefault="00564396" w:rsidP="00564396">
      <w:pPr>
        <w:jc w:val="right"/>
        <w:rPr>
          <w:szCs w:val="28"/>
        </w:rPr>
      </w:pPr>
      <w:r w:rsidRPr="005F56B4">
        <w:rPr>
          <w:szCs w:val="28"/>
        </w:rPr>
        <w:t xml:space="preserve"> от чрезвычайных ситуаций, обеспечение</w:t>
      </w:r>
    </w:p>
    <w:p w:rsidR="00564396" w:rsidRPr="005F56B4" w:rsidRDefault="00564396" w:rsidP="00564396">
      <w:pPr>
        <w:jc w:val="right"/>
        <w:rPr>
          <w:szCs w:val="28"/>
        </w:rPr>
      </w:pPr>
      <w:r w:rsidRPr="005F56B4">
        <w:rPr>
          <w:szCs w:val="28"/>
        </w:rPr>
        <w:t xml:space="preserve"> пожарной безопасности и обеспечение</w:t>
      </w:r>
    </w:p>
    <w:p w:rsidR="00564396" w:rsidRPr="005F56B4" w:rsidRDefault="00564396" w:rsidP="00564396">
      <w:pPr>
        <w:autoSpaceDE w:val="0"/>
        <w:autoSpaceDN w:val="0"/>
        <w:adjustRightInd w:val="0"/>
        <w:ind w:firstLine="540"/>
        <w:jc w:val="right"/>
        <w:rPr>
          <w:color w:val="FF0000"/>
          <w:szCs w:val="28"/>
        </w:rPr>
      </w:pPr>
      <w:r w:rsidRPr="005F56B4">
        <w:rPr>
          <w:szCs w:val="28"/>
        </w:rPr>
        <w:t xml:space="preserve"> безопасности людей на во</w:t>
      </w:r>
      <w:r w:rsidRPr="005F56B4">
        <w:rPr>
          <w:szCs w:val="28"/>
        </w:rPr>
        <w:t>д</w:t>
      </w:r>
      <w:r w:rsidRPr="005F56B4">
        <w:rPr>
          <w:szCs w:val="28"/>
        </w:rPr>
        <w:t>ных объектах»</w:t>
      </w:r>
    </w:p>
    <w:p w:rsidR="00564396" w:rsidRPr="007A1B12" w:rsidRDefault="00564396" w:rsidP="00564396">
      <w:pPr>
        <w:autoSpaceDE w:val="0"/>
        <w:autoSpaceDN w:val="0"/>
        <w:adjustRightInd w:val="0"/>
        <w:ind w:firstLine="540"/>
        <w:jc w:val="right"/>
        <w:rPr>
          <w:bCs/>
          <w:color w:val="FF0000"/>
          <w:sz w:val="20"/>
        </w:rPr>
      </w:pPr>
    </w:p>
    <w:p w:rsidR="00564396" w:rsidRPr="00B63E50" w:rsidRDefault="00564396" w:rsidP="00564396">
      <w:pPr>
        <w:autoSpaceDE w:val="0"/>
        <w:autoSpaceDN w:val="0"/>
        <w:adjustRightInd w:val="0"/>
        <w:jc w:val="center"/>
        <w:rPr>
          <w:rFonts w:eastAsia="Calibri"/>
          <w:szCs w:val="28"/>
          <w:lang w:eastAsia="en-US"/>
        </w:rPr>
      </w:pPr>
      <w:r w:rsidRPr="00B63E50">
        <w:rPr>
          <w:rFonts w:eastAsia="Calibri"/>
          <w:szCs w:val="28"/>
          <w:lang w:eastAsia="en-US"/>
        </w:rPr>
        <w:t>РЕСУРСНОЕ ОБЕСПЕЧЕНИЕ</w:t>
      </w:r>
    </w:p>
    <w:p w:rsidR="00564396" w:rsidRPr="00B63E50" w:rsidRDefault="00564396" w:rsidP="00564396">
      <w:pPr>
        <w:autoSpaceDE w:val="0"/>
        <w:autoSpaceDN w:val="0"/>
        <w:adjustRightInd w:val="0"/>
        <w:jc w:val="center"/>
        <w:rPr>
          <w:rFonts w:eastAsia="Calibri"/>
          <w:szCs w:val="28"/>
          <w:lang w:eastAsia="en-US"/>
        </w:rPr>
      </w:pPr>
      <w:r w:rsidRPr="00B63E50">
        <w:rPr>
          <w:rFonts w:eastAsia="Calibri"/>
          <w:szCs w:val="28"/>
          <w:lang w:eastAsia="en-US"/>
        </w:rPr>
        <w:t>реализации муниципальной программы</w:t>
      </w:r>
    </w:p>
    <w:p w:rsidR="00564396" w:rsidRPr="00B63E50" w:rsidRDefault="00564396" w:rsidP="00564396">
      <w:pPr>
        <w:autoSpaceDE w:val="0"/>
        <w:autoSpaceDN w:val="0"/>
        <w:adjustRightInd w:val="0"/>
        <w:ind w:firstLine="540"/>
        <w:jc w:val="center"/>
        <w:rPr>
          <w:szCs w:val="28"/>
        </w:rPr>
      </w:pPr>
      <w:r w:rsidRPr="00B63E50">
        <w:rPr>
          <w:szCs w:val="28"/>
        </w:rPr>
        <w:t>«Защита населения на территории Пинежского муниципального района от чрезвычайных ситуаций, обеспечение пожа</w:t>
      </w:r>
      <w:r w:rsidRPr="00B63E50">
        <w:rPr>
          <w:szCs w:val="28"/>
        </w:rPr>
        <w:t>р</w:t>
      </w:r>
      <w:r w:rsidRPr="00B63E50">
        <w:rPr>
          <w:szCs w:val="28"/>
        </w:rPr>
        <w:t>ной безопасности и обеспечение безопасности людей на во</w:t>
      </w:r>
      <w:r w:rsidRPr="00B63E50">
        <w:rPr>
          <w:szCs w:val="28"/>
        </w:rPr>
        <w:t>д</w:t>
      </w:r>
      <w:r w:rsidRPr="00B63E50">
        <w:rPr>
          <w:szCs w:val="28"/>
        </w:rPr>
        <w:t>ных объектах»</w:t>
      </w:r>
    </w:p>
    <w:p w:rsidR="00564396" w:rsidRPr="00B63E50" w:rsidRDefault="00564396" w:rsidP="00564396">
      <w:pPr>
        <w:autoSpaceDE w:val="0"/>
        <w:autoSpaceDN w:val="0"/>
        <w:adjustRightInd w:val="0"/>
        <w:jc w:val="center"/>
        <w:rPr>
          <w:rFonts w:eastAsia="Calibri"/>
          <w:szCs w:val="28"/>
          <w:lang w:eastAsia="en-US"/>
        </w:rPr>
      </w:pPr>
      <w:r w:rsidRPr="00B63E50">
        <w:rPr>
          <w:rFonts w:eastAsia="Calibri"/>
          <w:szCs w:val="28"/>
          <w:lang w:eastAsia="en-US"/>
        </w:rPr>
        <w:t>за счет средств районного бюджета</w:t>
      </w:r>
    </w:p>
    <w:p w:rsidR="00564396" w:rsidRPr="00B63E50" w:rsidRDefault="00564396" w:rsidP="00564396">
      <w:pPr>
        <w:autoSpaceDE w:val="0"/>
        <w:autoSpaceDN w:val="0"/>
        <w:adjustRightInd w:val="0"/>
        <w:jc w:val="center"/>
        <w:rPr>
          <w:rFonts w:eastAsia="Calibri"/>
          <w:szCs w:val="28"/>
          <w:lang w:eastAsia="en-US"/>
        </w:rPr>
      </w:pPr>
    </w:p>
    <w:p w:rsidR="00564396" w:rsidRPr="00B63E50" w:rsidRDefault="00564396" w:rsidP="00564396">
      <w:pPr>
        <w:autoSpaceDE w:val="0"/>
        <w:autoSpaceDN w:val="0"/>
        <w:adjustRightInd w:val="0"/>
        <w:ind w:firstLine="426"/>
        <w:jc w:val="both"/>
        <w:rPr>
          <w:szCs w:val="28"/>
        </w:rPr>
      </w:pPr>
      <w:r w:rsidRPr="00B63E50">
        <w:rPr>
          <w:szCs w:val="28"/>
        </w:rPr>
        <w:t xml:space="preserve">Ответственный исполнитель муниципальной программы отдел по делам ГО и ЧС администрации </w:t>
      </w:r>
      <w:r>
        <w:rPr>
          <w:szCs w:val="28"/>
        </w:rPr>
        <w:t>Пинежского муниципального района</w:t>
      </w:r>
      <w:r w:rsidRPr="00B63E50">
        <w:rPr>
          <w:szCs w:val="28"/>
        </w:rPr>
        <w:t xml:space="preserve"> </w:t>
      </w:r>
      <w:r w:rsidRPr="001C32F9">
        <w:rPr>
          <w:szCs w:val="28"/>
        </w:rPr>
        <w:t>Архангельской области</w:t>
      </w:r>
    </w:p>
    <w:p w:rsidR="00564396" w:rsidRPr="00B63E50" w:rsidRDefault="00564396" w:rsidP="00564396">
      <w:pPr>
        <w:autoSpaceDE w:val="0"/>
        <w:autoSpaceDN w:val="0"/>
        <w:adjustRightInd w:val="0"/>
        <w:jc w:val="both"/>
        <w:rPr>
          <w:rFonts w:eastAsia="Calibri"/>
          <w:b/>
          <w:bCs/>
          <w:szCs w:val="28"/>
          <w:lang w:eastAsia="en-US"/>
        </w:rPr>
      </w:pPr>
    </w:p>
    <w:tbl>
      <w:tblPr>
        <w:tblW w:w="15735"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843"/>
        <w:gridCol w:w="2518"/>
        <w:gridCol w:w="1843"/>
        <w:gridCol w:w="1451"/>
        <w:gridCol w:w="1701"/>
        <w:gridCol w:w="2126"/>
        <w:gridCol w:w="2126"/>
        <w:gridCol w:w="2127"/>
      </w:tblGrid>
      <w:tr w:rsidR="00564396" w:rsidRPr="007A1B12" w:rsidTr="007D5DE6">
        <w:tblPrEx>
          <w:tblCellMar>
            <w:top w:w="0" w:type="dxa"/>
            <w:bottom w:w="0" w:type="dxa"/>
          </w:tblCellMar>
        </w:tblPrEx>
        <w:trPr>
          <w:trHeight w:val="540"/>
          <w:tblCellSpacing w:w="5" w:type="nil"/>
        </w:trPr>
        <w:tc>
          <w:tcPr>
            <w:tcW w:w="1843" w:type="dxa"/>
            <w:vMerge w:val="restart"/>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Статус</w:t>
            </w:r>
          </w:p>
        </w:tc>
        <w:tc>
          <w:tcPr>
            <w:tcW w:w="2518" w:type="dxa"/>
            <w:vMerge w:val="restart"/>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 xml:space="preserve">Наименование  </w:t>
            </w:r>
            <w:r w:rsidRPr="00AF6511">
              <w:rPr>
                <w:rFonts w:eastAsia="Calibri"/>
                <w:sz w:val="22"/>
                <w:szCs w:val="22"/>
                <w:lang w:eastAsia="en-US"/>
              </w:rPr>
              <w:br/>
              <w:t>муниципальной</w:t>
            </w:r>
            <w:r w:rsidRPr="00AF6511">
              <w:rPr>
                <w:rFonts w:eastAsia="Calibri"/>
                <w:sz w:val="22"/>
                <w:szCs w:val="22"/>
                <w:lang w:eastAsia="en-US"/>
              </w:rPr>
              <w:br/>
              <w:t xml:space="preserve">  программы,   </w:t>
            </w:r>
            <w:r w:rsidRPr="00AF6511">
              <w:rPr>
                <w:rFonts w:eastAsia="Calibri"/>
                <w:sz w:val="22"/>
                <w:szCs w:val="22"/>
                <w:lang w:eastAsia="en-US"/>
              </w:rPr>
              <w:br/>
              <w:t xml:space="preserve"> подпрограммы</w:t>
            </w:r>
          </w:p>
        </w:tc>
        <w:tc>
          <w:tcPr>
            <w:tcW w:w="1843" w:type="dxa"/>
            <w:vMerge w:val="restart"/>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 xml:space="preserve">Ответственный  </w:t>
            </w:r>
            <w:r w:rsidRPr="00AF6511">
              <w:rPr>
                <w:rFonts w:eastAsia="Calibri"/>
                <w:sz w:val="22"/>
                <w:szCs w:val="22"/>
                <w:lang w:eastAsia="en-US"/>
              </w:rPr>
              <w:br/>
              <w:t xml:space="preserve">  исполнитель,   </w:t>
            </w:r>
            <w:r w:rsidRPr="00AF6511">
              <w:rPr>
                <w:rFonts w:eastAsia="Calibri"/>
                <w:sz w:val="22"/>
                <w:szCs w:val="22"/>
                <w:lang w:eastAsia="en-US"/>
              </w:rPr>
              <w:br/>
              <w:t xml:space="preserve">  соисполнитель  </w:t>
            </w:r>
            <w:r w:rsidRPr="00AF6511">
              <w:rPr>
                <w:rFonts w:eastAsia="Calibri"/>
                <w:sz w:val="22"/>
                <w:szCs w:val="22"/>
                <w:lang w:eastAsia="en-US"/>
              </w:rPr>
              <w:br/>
              <w:t xml:space="preserve"> муниципальной </w:t>
            </w:r>
            <w:r w:rsidRPr="00AF6511">
              <w:rPr>
                <w:rFonts w:eastAsia="Calibri"/>
                <w:sz w:val="22"/>
                <w:szCs w:val="22"/>
                <w:lang w:eastAsia="en-US"/>
              </w:rPr>
              <w:br/>
              <w:t xml:space="preserve">    программы    </w:t>
            </w:r>
            <w:r w:rsidRPr="00AF6511">
              <w:rPr>
                <w:rFonts w:eastAsia="Calibri"/>
                <w:sz w:val="22"/>
                <w:szCs w:val="22"/>
                <w:lang w:eastAsia="en-US"/>
              </w:rPr>
              <w:br/>
              <w:t xml:space="preserve"> (подпрограммы)</w:t>
            </w:r>
          </w:p>
        </w:tc>
        <w:tc>
          <w:tcPr>
            <w:tcW w:w="9531" w:type="dxa"/>
            <w:gridSpan w:val="5"/>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 xml:space="preserve">Расходы районного   </w:t>
            </w:r>
            <w:r w:rsidRPr="00AF6511">
              <w:rPr>
                <w:rFonts w:eastAsia="Calibri"/>
                <w:sz w:val="22"/>
                <w:szCs w:val="22"/>
                <w:lang w:eastAsia="en-US"/>
              </w:rPr>
              <w:br/>
              <w:t xml:space="preserve"> бюджета, тыс. ру</w:t>
            </w:r>
            <w:r w:rsidRPr="00AF6511">
              <w:rPr>
                <w:rFonts w:eastAsia="Calibri"/>
                <w:sz w:val="22"/>
                <w:szCs w:val="22"/>
                <w:lang w:eastAsia="en-US"/>
              </w:rPr>
              <w:t>б</w:t>
            </w:r>
            <w:r w:rsidRPr="00AF6511">
              <w:rPr>
                <w:rFonts w:eastAsia="Calibri"/>
                <w:sz w:val="22"/>
                <w:szCs w:val="22"/>
                <w:lang w:eastAsia="en-US"/>
              </w:rPr>
              <w:t>лей</w:t>
            </w:r>
          </w:p>
        </w:tc>
      </w:tr>
      <w:tr w:rsidR="00564396" w:rsidRPr="007A1B12" w:rsidTr="007D5DE6">
        <w:tblPrEx>
          <w:tblCellMar>
            <w:top w:w="0" w:type="dxa"/>
            <w:bottom w:w="0" w:type="dxa"/>
          </w:tblCellMar>
        </w:tblPrEx>
        <w:trPr>
          <w:trHeight w:val="540"/>
          <w:tblCellSpacing w:w="5" w:type="nil"/>
        </w:trPr>
        <w:tc>
          <w:tcPr>
            <w:tcW w:w="1843" w:type="dxa"/>
            <w:vMerge/>
            <w:vAlign w:val="center"/>
          </w:tcPr>
          <w:p w:rsidR="00564396" w:rsidRPr="00AF6511" w:rsidRDefault="00564396" w:rsidP="006A609C">
            <w:pPr>
              <w:autoSpaceDE w:val="0"/>
              <w:autoSpaceDN w:val="0"/>
              <w:adjustRightInd w:val="0"/>
              <w:jc w:val="center"/>
              <w:rPr>
                <w:rFonts w:eastAsia="Calibri"/>
                <w:sz w:val="22"/>
                <w:szCs w:val="22"/>
                <w:lang w:eastAsia="en-US"/>
              </w:rPr>
            </w:pPr>
          </w:p>
        </w:tc>
        <w:tc>
          <w:tcPr>
            <w:tcW w:w="2518" w:type="dxa"/>
            <w:vMerge/>
            <w:vAlign w:val="center"/>
          </w:tcPr>
          <w:p w:rsidR="00564396" w:rsidRPr="00AF6511" w:rsidRDefault="00564396" w:rsidP="006A609C">
            <w:pPr>
              <w:autoSpaceDE w:val="0"/>
              <w:autoSpaceDN w:val="0"/>
              <w:adjustRightInd w:val="0"/>
              <w:jc w:val="center"/>
              <w:rPr>
                <w:rFonts w:eastAsia="Calibri"/>
                <w:sz w:val="22"/>
                <w:szCs w:val="22"/>
                <w:lang w:eastAsia="en-US"/>
              </w:rPr>
            </w:pPr>
          </w:p>
        </w:tc>
        <w:tc>
          <w:tcPr>
            <w:tcW w:w="1843" w:type="dxa"/>
            <w:vMerge/>
            <w:vAlign w:val="center"/>
          </w:tcPr>
          <w:p w:rsidR="00564396" w:rsidRPr="00AF6511" w:rsidRDefault="00564396" w:rsidP="006A609C">
            <w:pPr>
              <w:autoSpaceDE w:val="0"/>
              <w:autoSpaceDN w:val="0"/>
              <w:adjustRightInd w:val="0"/>
              <w:jc w:val="center"/>
              <w:rPr>
                <w:rFonts w:eastAsia="Calibri"/>
                <w:sz w:val="22"/>
                <w:szCs w:val="22"/>
                <w:lang w:eastAsia="en-US"/>
              </w:rPr>
            </w:pPr>
          </w:p>
        </w:tc>
        <w:tc>
          <w:tcPr>
            <w:tcW w:w="1451" w:type="dxa"/>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2022</w:t>
            </w:r>
          </w:p>
        </w:tc>
        <w:tc>
          <w:tcPr>
            <w:tcW w:w="1701" w:type="dxa"/>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2023</w:t>
            </w:r>
          </w:p>
        </w:tc>
        <w:tc>
          <w:tcPr>
            <w:tcW w:w="2126" w:type="dxa"/>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2024</w:t>
            </w:r>
          </w:p>
        </w:tc>
        <w:tc>
          <w:tcPr>
            <w:tcW w:w="2126" w:type="dxa"/>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2025</w:t>
            </w:r>
          </w:p>
        </w:tc>
        <w:tc>
          <w:tcPr>
            <w:tcW w:w="2127" w:type="dxa"/>
            <w:vAlign w:val="center"/>
          </w:tcPr>
          <w:p w:rsidR="00564396" w:rsidRPr="00AF6511" w:rsidRDefault="00564396" w:rsidP="006A609C">
            <w:pPr>
              <w:autoSpaceDE w:val="0"/>
              <w:autoSpaceDN w:val="0"/>
              <w:adjustRightInd w:val="0"/>
              <w:jc w:val="center"/>
              <w:rPr>
                <w:rFonts w:eastAsia="Calibri"/>
                <w:sz w:val="22"/>
                <w:szCs w:val="22"/>
                <w:lang w:eastAsia="en-US"/>
              </w:rPr>
            </w:pPr>
            <w:r w:rsidRPr="00AF6511">
              <w:rPr>
                <w:rFonts w:eastAsia="Calibri"/>
                <w:sz w:val="22"/>
                <w:szCs w:val="22"/>
                <w:lang w:eastAsia="en-US"/>
              </w:rPr>
              <w:t>2026</w:t>
            </w:r>
          </w:p>
        </w:tc>
      </w:tr>
      <w:tr w:rsidR="00564396" w:rsidRPr="007A1B12" w:rsidTr="007D5DE6">
        <w:tblPrEx>
          <w:tblCellMar>
            <w:top w:w="0" w:type="dxa"/>
            <w:bottom w:w="0" w:type="dxa"/>
          </w:tblCellMar>
        </w:tblPrEx>
        <w:trPr>
          <w:tblCellSpacing w:w="5" w:type="nil"/>
        </w:trPr>
        <w:tc>
          <w:tcPr>
            <w:tcW w:w="1843" w:type="dxa"/>
            <w:vAlign w:val="center"/>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1</w:t>
            </w:r>
          </w:p>
        </w:tc>
        <w:tc>
          <w:tcPr>
            <w:tcW w:w="2518" w:type="dxa"/>
            <w:vAlign w:val="center"/>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2</w:t>
            </w:r>
          </w:p>
        </w:tc>
        <w:tc>
          <w:tcPr>
            <w:tcW w:w="1843" w:type="dxa"/>
            <w:vAlign w:val="center"/>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3</w:t>
            </w:r>
          </w:p>
        </w:tc>
        <w:tc>
          <w:tcPr>
            <w:tcW w:w="1451" w:type="dxa"/>
            <w:vAlign w:val="center"/>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4</w:t>
            </w:r>
          </w:p>
        </w:tc>
        <w:tc>
          <w:tcPr>
            <w:tcW w:w="1701" w:type="dxa"/>
            <w:vAlign w:val="center"/>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5</w:t>
            </w:r>
          </w:p>
        </w:tc>
        <w:tc>
          <w:tcPr>
            <w:tcW w:w="2126" w:type="dxa"/>
            <w:vAlign w:val="center"/>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6</w:t>
            </w:r>
          </w:p>
        </w:tc>
        <w:tc>
          <w:tcPr>
            <w:tcW w:w="2126" w:type="dxa"/>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7</w:t>
            </w:r>
          </w:p>
        </w:tc>
        <w:tc>
          <w:tcPr>
            <w:tcW w:w="2127" w:type="dxa"/>
          </w:tcPr>
          <w:p w:rsidR="00564396" w:rsidRPr="00AF6511" w:rsidRDefault="00564396" w:rsidP="006A609C">
            <w:pPr>
              <w:autoSpaceDE w:val="0"/>
              <w:autoSpaceDN w:val="0"/>
              <w:adjustRightInd w:val="0"/>
              <w:jc w:val="center"/>
              <w:rPr>
                <w:rFonts w:eastAsia="Calibri"/>
                <w:sz w:val="20"/>
                <w:lang w:eastAsia="en-US"/>
              </w:rPr>
            </w:pPr>
            <w:r w:rsidRPr="00AF6511">
              <w:rPr>
                <w:rFonts w:eastAsia="Calibri"/>
                <w:sz w:val="20"/>
                <w:lang w:eastAsia="en-US"/>
              </w:rPr>
              <w:t>8</w:t>
            </w:r>
          </w:p>
        </w:tc>
      </w:tr>
      <w:tr w:rsidR="00564396" w:rsidRPr="007A1B12" w:rsidTr="007D5DE6">
        <w:tblPrEx>
          <w:tblCellMar>
            <w:top w:w="0" w:type="dxa"/>
            <w:bottom w:w="0" w:type="dxa"/>
          </w:tblCellMar>
        </w:tblPrEx>
        <w:trPr>
          <w:trHeight w:val="2832"/>
          <w:tblCellSpacing w:w="5" w:type="nil"/>
        </w:trPr>
        <w:tc>
          <w:tcPr>
            <w:tcW w:w="1843" w:type="dxa"/>
          </w:tcPr>
          <w:p w:rsidR="00564396" w:rsidRPr="00AF6511" w:rsidRDefault="00564396" w:rsidP="006A609C">
            <w:pPr>
              <w:autoSpaceDE w:val="0"/>
              <w:autoSpaceDN w:val="0"/>
              <w:adjustRightInd w:val="0"/>
              <w:ind w:right="-75"/>
              <w:rPr>
                <w:rFonts w:eastAsia="Calibri"/>
                <w:szCs w:val="24"/>
                <w:lang w:eastAsia="en-US"/>
              </w:rPr>
            </w:pPr>
            <w:r w:rsidRPr="00AF6511">
              <w:rPr>
                <w:rFonts w:eastAsia="Calibri"/>
                <w:szCs w:val="24"/>
                <w:lang w:eastAsia="en-US"/>
              </w:rPr>
              <w:lastRenderedPageBreak/>
              <w:t>Муниципал</w:t>
            </w:r>
            <w:r w:rsidRPr="00AF6511">
              <w:rPr>
                <w:rFonts w:eastAsia="Calibri"/>
                <w:szCs w:val="24"/>
                <w:lang w:eastAsia="en-US"/>
              </w:rPr>
              <w:t>ь</w:t>
            </w:r>
            <w:r w:rsidRPr="00AF6511">
              <w:rPr>
                <w:rFonts w:eastAsia="Calibri"/>
                <w:szCs w:val="24"/>
                <w:lang w:eastAsia="en-US"/>
              </w:rPr>
              <w:t>ная</w:t>
            </w:r>
            <w:r w:rsidRPr="00AF6511">
              <w:rPr>
                <w:rFonts w:eastAsia="Calibri"/>
                <w:szCs w:val="24"/>
                <w:lang w:eastAsia="en-US"/>
              </w:rPr>
              <w:br/>
              <w:t xml:space="preserve">программа         </w:t>
            </w:r>
          </w:p>
        </w:tc>
        <w:tc>
          <w:tcPr>
            <w:tcW w:w="2518" w:type="dxa"/>
          </w:tcPr>
          <w:p w:rsidR="00564396" w:rsidRPr="00AF6511" w:rsidRDefault="00564396" w:rsidP="006A609C">
            <w:pPr>
              <w:autoSpaceDE w:val="0"/>
              <w:autoSpaceDN w:val="0"/>
              <w:adjustRightInd w:val="0"/>
              <w:jc w:val="both"/>
              <w:rPr>
                <w:szCs w:val="24"/>
              </w:rPr>
            </w:pPr>
            <w:r w:rsidRPr="00AF6511">
              <w:rPr>
                <w:szCs w:val="24"/>
              </w:rPr>
              <w:t>«Защита населения на территории Пинежского муниц</w:t>
            </w:r>
            <w:r w:rsidRPr="00AF6511">
              <w:rPr>
                <w:szCs w:val="24"/>
              </w:rPr>
              <w:t>и</w:t>
            </w:r>
            <w:r w:rsidRPr="00AF6511">
              <w:rPr>
                <w:szCs w:val="24"/>
              </w:rPr>
              <w:t>пального района от чрезвыча</w:t>
            </w:r>
            <w:r w:rsidRPr="00AF6511">
              <w:rPr>
                <w:szCs w:val="24"/>
              </w:rPr>
              <w:t>й</w:t>
            </w:r>
            <w:r w:rsidRPr="00AF6511">
              <w:rPr>
                <w:szCs w:val="24"/>
              </w:rPr>
              <w:t>ных ситуаций, обесп</w:t>
            </w:r>
            <w:r w:rsidRPr="00AF6511">
              <w:rPr>
                <w:szCs w:val="24"/>
              </w:rPr>
              <w:t>е</w:t>
            </w:r>
            <w:r w:rsidRPr="00AF6511">
              <w:rPr>
                <w:szCs w:val="24"/>
              </w:rPr>
              <w:t>чение пожарной без</w:t>
            </w:r>
            <w:r w:rsidRPr="00AF6511">
              <w:rPr>
                <w:szCs w:val="24"/>
              </w:rPr>
              <w:t>о</w:t>
            </w:r>
            <w:r w:rsidRPr="00AF6511">
              <w:rPr>
                <w:szCs w:val="24"/>
              </w:rPr>
              <w:t>пасности и обеспеч</w:t>
            </w:r>
            <w:r w:rsidRPr="00AF6511">
              <w:rPr>
                <w:szCs w:val="24"/>
              </w:rPr>
              <w:t>е</w:t>
            </w:r>
            <w:r w:rsidRPr="00AF6511">
              <w:rPr>
                <w:szCs w:val="24"/>
              </w:rPr>
              <w:t>ние безопасности л</w:t>
            </w:r>
            <w:r w:rsidRPr="00AF6511">
              <w:rPr>
                <w:szCs w:val="24"/>
              </w:rPr>
              <w:t>ю</w:t>
            </w:r>
            <w:r w:rsidRPr="00AF6511">
              <w:rPr>
                <w:szCs w:val="24"/>
              </w:rPr>
              <w:t>дей на водных объе</w:t>
            </w:r>
            <w:r w:rsidRPr="00AF6511">
              <w:rPr>
                <w:szCs w:val="24"/>
              </w:rPr>
              <w:t>к</w:t>
            </w:r>
            <w:r w:rsidRPr="00AF6511">
              <w:rPr>
                <w:szCs w:val="24"/>
              </w:rPr>
              <w:t>тах»</w:t>
            </w:r>
          </w:p>
        </w:tc>
        <w:tc>
          <w:tcPr>
            <w:tcW w:w="1843" w:type="dxa"/>
          </w:tcPr>
          <w:p w:rsidR="00564396" w:rsidRPr="002151E2" w:rsidRDefault="00564396" w:rsidP="006A609C">
            <w:pPr>
              <w:autoSpaceDE w:val="0"/>
              <w:autoSpaceDN w:val="0"/>
              <w:adjustRightInd w:val="0"/>
              <w:jc w:val="center"/>
              <w:rPr>
                <w:rFonts w:eastAsia="Calibri"/>
                <w:szCs w:val="24"/>
                <w:lang w:eastAsia="en-US"/>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451" w:type="dxa"/>
          </w:tcPr>
          <w:p w:rsidR="00564396" w:rsidRPr="007D5DE6" w:rsidRDefault="00564396" w:rsidP="006A609C">
            <w:pPr>
              <w:jc w:val="center"/>
              <w:rPr>
                <w:sz w:val="24"/>
                <w:szCs w:val="24"/>
              </w:rPr>
            </w:pPr>
            <w:r w:rsidRPr="007D5DE6">
              <w:rPr>
                <w:sz w:val="24"/>
                <w:szCs w:val="24"/>
              </w:rPr>
              <w:t>1524,3</w:t>
            </w:r>
          </w:p>
        </w:tc>
        <w:tc>
          <w:tcPr>
            <w:tcW w:w="1701" w:type="dxa"/>
          </w:tcPr>
          <w:p w:rsidR="00564396" w:rsidRPr="007D5DE6" w:rsidRDefault="00564396" w:rsidP="006A609C">
            <w:pPr>
              <w:jc w:val="center"/>
              <w:rPr>
                <w:sz w:val="24"/>
                <w:szCs w:val="24"/>
              </w:rPr>
            </w:pPr>
            <w:r w:rsidRPr="007D5DE6">
              <w:rPr>
                <w:sz w:val="24"/>
                <w:szCs w:val="24"/>
              </w:rPr>
              <w:t>1000,5</w:t>
            </w:r>
          </w:p>
        </w:tc>
        <w:tc>
          <w:tcPr>
            <w:tcW w:w="2126" w:type="dxa"/>
          </w:tcPr>
          <w:p w:rsidR="00564396" w:rsidRPr="007D5DE6" w:rsidRDefault="00564396" w:rsidP="006A609C">
            <w:pPr>
              <w:jc w:val="center"/>
              <w:rPr>
                <w:sz w:val="24"/>
                <w:szCs w:val="24"/>
              </w:rPr>
            </w:pPr>
            <w:r w:rsidRPr="007D5DE6">
              <w:rPr>
                <w:sz w:val="24"/>
                <w:szCs w:val="24"/>
              </w:rPr>
              <w:t>1974,6</w:t>
            </w:r>
          </w:p>
        </w:tc>
        <w:tc>
          <w:tcPr>
            <w:tcW w:w="2126" w:type="dxa"/>
          </w:tcPr>
          <w:p w:rsidR="00564396" w:rsidRPr="007D5DE6" w:rsidRDefault="00564396" w:rsidP="006A609C">
            <w:pPr>
              <w:jc w:val="center"/>
              <w:rPr>
                <w:sz w:val="24"/>
                <w:szCs w:val="24"/>
              </w:rPr>
            </w:pPr>
            <w:r w:rsidRPr="007D5DE6">
              <w:rPr>
                <w:sz w:val="24"/>
                <w:szCs w:val="24"/>
              </w:rPr>
              <w:t>1652,4</w:t>
            </w:r>
          </w:p>
        </w:tc>
        <w:tc>
          <w:tcPr>
            <w:tcW w:w="2127" w:type="dxa"/>
          </w:tcPr>
          <w:p w:rsidR="00564396" w:rsidRPr="007D5DE6" w:rsidRDefault="00564396" w:rsidP="006A609C">
            <w:pPr>
              <w:jc w:val="center"/>
              <w:rPr>
                <w:sz w:val="24"/>
                <w:szCs w:val="24"/>
              </w:rPr>
            </w:pPr>
            <w:r w:rsidRPr="007D5DE6">
              <w:rPr>
                <w:sz w:val="24"/>
                <w:szCs w:val="24"/>
              </w:rPr>
              <w:t>1649,7</w:t>
            </w:r>
          </w:p>
        </w:tc>
      </w:tr>
    </w:tbl>
    <w:p w:rsidR="00564396" w:rsidRPr="007A1B12" w:rsidRDefault="00564396" w:rsidP="00564396">
      <w:pPr>
        <w:autoSpaceDE w:val="0"/>
        <w:autoSpaceDN w:val="0"/>
        <w:adjustRightInd w:val="0"/>
        <w:ind w:firstLine="540"/>
        <w:jc w:val="both"/>
        <w:rPr>
          <w:b/>
          <w:bCs/>
          <w:color w:val="FF0000"/>
          <w:szCs w:val="28"/>
        </w:rPr>
      </w:pPr>
    </w:p>
    <w:p w:rsidR="00564396" w:rsidRPr="007A1B12" w:rsidRDefault="00564396" w:rsidP="00564396">
      <w:pPr>
        <w:autoSpaceDE w:val="0"/>
        <w:autoSpaceDN w:val="0"/>
        <w:adjustRightInd w:val="0"/>
        <w:ind w:firstLine="540"/>
        <w:jc w:val="both"/>
        <w:rPr>
          <w:b/>
          <w:bCs/>
          <w:color w:val="FF0000"/>
          <w:szCs w:val="28"/>
        </w:rPr>
      </w:pPr>
    </w:p>
    <w:p w:rsidR="00564396" w:rsidRPr="007A1B12" w:rsidRDefault="00564396" w:rsidP="00564396">
      <w:pPr>
        <w:autoSpaceDE w:val="0"/>
        <w:autoSpaceDN w:val="0"/>
        <w:adjustRightInd w:val="0"/>
        <w:ind w:firstLine="540"/>
        <w:jc w:val="both"/>
        <w:rPr>
          <w:color w:val="FF0000"/>
          <w:szCs w:val="28"/>
        </w:rPr>
      </w:pPr>
    </w:p>
    <w:p w:rsidR="00564396" w:rsidRPr="007A1B12" w:rsidRDefault="00564396" w:rsidP="00564396">
      <w:pPr>
        <w:autoSpaceDE w:val="0"/>
        <w:autoSpaceDN w:val="0"/>
        <w:adjustRightInd w:val="0"/>
        <w:ind w:firstLine="540"/>
        <w:jc w:val="both"/>
        <w:rPr>
          <w:color w:val="FF0000"/>
          <w:szCs w:val="28"/>
        </w:rPr>
      </w:pPr>
    </w:p>
    <w:p w:rsidR="00564396" w:rsidRPr="00357BB5" w:rsidRDefault="00564396" w:rsidP="00564396">
      <w:pPr>
        <w:autoSpaceDE w:val="0"/>
        <w:autoSpaceDN w:val="0"/>
        <w:adjustRightInd w:val="0"/>
        <w:rPr>
          <w:rFonts w:ascii="Courier New" w:hAnsi="Courier New" w:cs="Courier New"/>
          <w:sz w:val="20"/>
        </w:rPr>
        <w:sectPr w:rsidR="00564396" w:rsidRPr="00357BB5" w:rsidSect="00564396">
          <w:pgSz w:w="16838" w:h="11906" w:orient="landscape"/>
          <w:pgMar w:top="1418" w:right="567" w:bottom="851" w:left="567" w:header="709" w:footer="709" w:gutter="0"/>
          <w:pgNumType w:start="1"/>
          <w:cols w:space="708"/>
          <w:docGrid w:linePitch="360"/>
        </w:sectPr>
      </w:pPr>
    </w:p>
    <w:p w:rsidR="00564396" w:rsidRPr="00475012" w:rsidRDefault="00564396" w:rsidP="00564396">
      <w:pPr>
        <w:pStyle w:val="ConsPlusNormal"/>
        <w:widowControl/>
        <w:tabs>
          <w:tab w:val="left" w:pos="7290"/>
        </w:tabs>
        <w:jc w:val="right"/>
        <w:rPr>
          <w:rFonts w:ascii="Times New Roman" w:hAnsi="Times New Roman" w:cs="Times New Roman"/>
          <w:sz w:val="24"/>
          <w:szCs w:val="24"/>
        </w:rPr>
      </w:pPr>
      <w:r w:rsidRPr="00475012">
        <w:rPr>
          <w:rFonts w:ascii="Times New Roman" w:hAnsi="Times New Roman" w:cs="Times New Roman"/>
          <w:sz w:val="24"/>
          <w:szCs w:val="24"/>
        </w:rPr>
        <w:lastRenderedPageBreak/>
        <w:t>Приложение № 3</w:t>
      </w:r>
    </w:p>
    <w:p w:rsidR="00564396" w:rsidRPr="00475012" w:rsidRDefault="00564396" w:rsidP="00564396">
      <w:pPr>
        <w:pStyle w:val="ConsPlusNormal"/>
        <w:widowControl/>
        <w:tabs>
          <w:tab w:val="left" w:pos="6660"/>
        </w:tabs>
        <w:jc w:val="right"/>
        <w:rPr>
          <w:rFonts w:ascii="Times New Roman" w:hAnsi="Times New Roman" w:cs="Times New Roman"/>
          <w:sz w:val="24"/>
          <w:szCs w:val="24"/>
        </w:rPr>
      </w:pPr>
      <w:r w:rsidRPr="00475012">
        <w:rPr>
          <w:rFonts w:ascii="Times New Roman" w:hAnsi="Times New Roman" w:cs="Times New Roman"/>
          <w:sz w:val="24"/>
          <w:szCs w:val="24"/>
        </w:rPr>
        <w:t>к муниципальной программе</w:t>
      </w:r>
    </w:p>
    <w:p w:rsidR="00564396" w:rsidRPr="00564396" w:rsidRDefault="00564396" w:rsidP="00564396">
      <w:pPr>
        <w:autoSpaceDE w:val="0"/>
        <w:autoSpaceDN w:val="0"/>
        <w:adjustRightInd w:val="0"/>
        <w:jc w:val="right"/>
        <w:rPr>
          <w:sz w:val="24"/>
          <w:szCs w:val="24"/>
        </w:rPr>
      </w:pPr>
      <w:r w:rsidRPr="00564396">
        <w:rPr>
          <w:sz w:val="24"/>
          <w:szCs w:val="24"/>
        </w:rPr>
        <w:t>«Защита населения на территории Пинежского муниципального района</w:t>
      </w:r>
    </w:p>
    <w:p w:rsidR="00564396" w:rsidRPr="00564396" w:rsidRDefault="00564396" w:rsidP="00564396">
      <w:pPr>
        <w:autoSpaceDE w:val="0"/>
        <w:autoSpaceDN w:val="0"/>
        <w:adjustRightInd w:val="0"/>
        <w:jc w:val="right"/>
        <w:rPr>
          <w:sz w:val="24"/>
          <w:szCs w:val="24"/>
        </w:rPr>
      </w:pPr>
      <w:r w:rsidRPr="00564396">
        <w:rPr>
          <w:sz w:val="24"/>
          <w:szCs w:val="24"/>
        </w:rPr>
        <w:t xml:space="preserve"> от чрезвычайных ситуаций, обеспечение пожарной безопасности</w:t>
      </w:r>
    </w:p>
    <w:p w:rsidR="00564396" w:rsidRPr="00564396" w:rsidRDefault="00564396" w:rsidP="00564396">
      <w:pPr>
        <w:autoSpaceDE w:val="0"/>
        <w:autoSpaceDN w:val="0"/>
        <w:adjustRightInd w:val="0"/>
        <w:jc w:val="right"/>
        <w:rPr>
          <w:sz w:val="24"/>
          <w:szCs w:val="24"/>
        </w:rPr>
      </w:pPr>
      <w:r w:rsidRPr="00564396">
        <w:rPr>
          <w:sz w:val="24"/>
          <w:szCs w:val="24"/>
        </w:rPr>
        <w:t xml:space="preserve"> и обеспечение безопасности людей на водных объе</w:t>
      </w:r>
      <w:r w:rsidRPr="00564396">
        <w:rPr>
          <w:sz w:val="24"/>
          <w:szCs w:val="24"/>
        </w:rPr>
        <w:t>к</w:t>
      </w:r>
      <w:r w:rsidRPr="00564396">
        <w:rPr>
          <w:sz w:val="24"/>
          <w:szCs w:val="24"/>
        </w:rPr>
        <w:t>тах»</w:t>
      </w:r>
    </w:p>
    <w:p w:rsidR="00564396" w:rsidRDefault="00564396" w:rsidP="00564396">
      <w:pPr>
        <w:autoSpaceDE w:val="0"/>
        <w:autoSpaceDN w:val="0"/>
        <w:adjustRightInd w:val="0"/>
        <w:jc w:val="right"/>
        <w:rPr>
          <w:color w:val="FF0000"/>
          <w:szCs w:val="24"/>
        </w:rPr>
      </w:pPr>
    </w:p>
    <w:p w:rsidR="00564396" w:rsidRPr="00475012" w:rsidRDefault="00564396" w:rsidP="00564396">
      <w:pPr>
        <w:autoSpaceDE w:val="0"/>
        <w:autoSpaceDN w:val="0"/>
        <w:adjustRightInd w:val="0"/>
        <w:jc w:val="center"/>
        <w:rPr>
          <w:szCs w:val="28"/>
        </w:rPr>
      </w:pPr>
      <w:r w:rsidRPr="00475012">
        <w:rPr>
          <w:szCs w:val="28"/>
        </w:rPr>
        <w:t>ПЕРЕЧЕНЬ МЕРОПРИЯТИЙ</w:t>
      </w:r>
    </w:p>
    <w:p w:rsidR="00564396" w:rsidRPr="00475012" w:rsidRDefault="00564396" w:rsidP="00564396">
      <w:pPr>
        <w:autoSpaceDE w:val="0"/>
        <w:autoSpaceDN w:val="0"/>
        <w:adjustRightInd w:val="0"/>
        <w:jc w:val="center"/>
        <w:rPr>
          <w:szCs w:val="28"/>
        </w:rPr>
      </w:pPr>
      <w:r w:rsidRPr="00475012">
        <w:rPr>
          <w:szCs w:val="28"/>
        </w:rPr>
        <w:t xml:space="preserve">муниципальной программы </w:t>
      </w:r>
    </w:p>
    <w:p w:rsidR="00564396" w:rsidRDefault="00564396" w:rsidP="00564396">
      <w:pPr>
        <w:autoSpaceDE w:val="0"/>
        <w:autoSpaceDN w:val="0"/>
        <w:adjustRightInd w:val="0"/>
        <w:ind w:firstLine="540"/>
        <w:jc w:val="center"/>
        <w:rPr>
          <w:szCs w:val="28"/>
        </w:rPr>
      </w:pPr>
      <w:r w:rsidRPr="00475012">
        <w:rPr>
          <w:szCs w:val="28"/>
        </w:rPr>
        <w:t>«Защита населения на территории Пинежского муниципального района от чрезвычайных ситуаций, обеспечение</w:t>
      </w:r>
    </w:p>
    <w:p w:rsidR="00564396" w:rsidRDefault="00564396" w:rsidP="00564396">
      <w:pPr>
        <w:autoSpaceDE w:val="0"/>
        <w:autoSpaceDN w:val="0"/>
        <w:adjustRightInd w:val="0"/>
        <w:ind w:firstLine="540"/>
        <w:jc w:val="center"/>
        <w:rPr>
          <w:szCs w:val="28"/>
        </w:rPr>
      </w:pPr>
      <w:r w:rsidRPr="00475012">
        <w:rPr>
          <w:szCs w:val="28"/>
        </w:rPr>
        <w:t xml:space="preserve"> пожарной безопасности и обеспечение безопасности людей на водных объе</w:t>
      </w:r>
      <w:r w:rsidRPr="00475012">
        <w:rPr>
          <w:szCs w:val="28"/>
        </w:rPr>
        <w:t>к</w:t>
      </w:r>
      <w:r w:rsidRPr="00475012">
        <w:rPr>
          <w:szCs w:val="28"/>
        </w:rPr>
        <w:t>тах»</w:t>
      </w:r>
    </w:p>
    <w:p w:rsidR="00564396" w:rsidRPr="00475012" w:rsidRDefault="00564396" w:rsidP="00564396">
      <w:pPr>
        <w:autoSpaceDE w:val="0"/>
        <w:autoSpaceDN w:val="0"/>
        <w:adjustRightInd w:val="0"/>
        <w:ind w:firstLine="540"/>
        <w:jc w:val="center"/>
        <w:rPr>
          <w:color w:val="FF0000"/>
          <w:szCs w:val="28"/>
        </w:rPr>
      </w:pPr>
    </w:p>
    <w:tbl>
      <w:tblPr>
        <w:tblW w:w="15702" w:type="dxa"/>
        <w:tblCellSpacing w:w="5" w:type="nil"/>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tblPr>
      <w:tblGrid>
        <w:gridCol w:w="3969"/>
        <w:gridCol w:w="2410"/>
        <w:gridCol w:w="1559"/>
        <w:gridCol w:w="861"/>
        <w:gridCol w:w="915"/>
        <w:gridCol w:w="827"/>
        <w:gridCol w:w="1023"/>
        <w:gridCol w:w="778"/>
        <w:gridCol w:w="851"/>
        <w:gridCol w:w="2509"/>
      </w:tblGrid>
      <w:tr w:rsidR="00564396" w:rsidRPr="007A1B12" w:rsidTr="006A609C">
        <w:tblPrEx>
          <w:tblCellMar>
            <w:top w:w="0" w:type="dxa"/>
            <w:bottom w:w="0" w:type="dxa"/>
          </w:tblCellMar>
        </w:tblPrEx>
        <w:trPr>
          <w:tblCellSpacing w:w="5" w:type="nil"/>
        </w:trPr>
        <w:tc>
          <w:tcPr>
            <w:tcW w:w="3969" w:type="dxa"/>
            <w:vMerge w:val="restart"/>
          </w:tcPr>
          <w:p w:rsidR="00564396" w:rsidRPr="001824F1" w:rsidRDefault="00564396" w:rsidP="006A609C">
            <w:pPr>
              <w:autoSpaceDE w:val="0"/>
              <w:autoSpaceDN w:val="0"/>
              <w:adjustRightInd w:val="0"/>
              <w:jc w:val="center"/>
              <w:rPr>
                <w:sz w:val="20"/>
              </w:rPr>
            </w:pPr>
            <w:r w:rsidRPr="001824F1">
              <w:rPr>
                <w:sz w:val="20"/>
              </w:rPr>
              <w:t>Наименование</w:t>
            </w:r>
          </w:p>
          <w:p w:rsidR="00564396" w:rsidRPr="001824F1" w:rsidRDefault="00564396" w:rsidP="006A609C">
            <w:pPr>
              <w:autoSpaceDE w:val="0"/>
              <w:autoSpaceDN w:val="0"/>
              <w:adjustRightInd w:val="0"/>
              <w:jc w:val="center"/>
              <w:rPr>
                <w:sz w:val="20"/>
              </w:rPr>
            </w:pPr>
            <w:r w:rsidRPr="001824F1">
              <w:rPr>
                <w:sz w:val="20"/>
              </w:rPr>
              <w:t>мероприятия</w:t>
            </w:r>
          </w:p>
        </w:tc>
        <w:tc>
          <w:tcPr>
            <w:tcW w:w="2410" w:type="dxa"/>
            <w:vMerge w:val="restart"/>
          </w:tcPr>
          <w:p w:rsidR="00564396" w:rsidRPr="001824F1" w:rsidRDefault="00564396" w:rsidP="006A609C">
            <w:pPr>
              <w:autoSpaceDE w:val="0"/>
              <w:autoSpaceDN w:val="0"/>
              <w:adjustRightInd w:val="0"/>
              <w:jc w:val="center"/>
              <w:rPr>
                <w:sz w:val="20"/>
              </w:rPr>
            </w:pPr>
            <w:r w:rsidRPr="001824F1">
              <w:rPr>
                <w:sz w:val="20"/>
              </w:rPr>
              <w:t>Ответственный</w:t>
            </w:r>
          </w:p>
          <w:p w:rsidR="00564396" w:rsidRPr="001824F1" w:rsidRDefault="00564396" w:rsidP="006A609C">
            <w:pPr>
              <w:autoSpaceDE w:val="0"/>
              <w:autoSpaceDN w:val="0"/>
              <w:adjustRightInd w:val="0"/>
              <w:jc w:val="center"/>
              <w:rPr>
                <w:sz w:val="20"/>
              </w:rPr>
            </w:pPr>
            <w:r w:rsidRPr="001824F1">
              <w:rPr>
                <w:sz w:val="20"/>
              </w:rPr>
              <w:t>исполнитель,</w:t>
            </w:r>
          </w:p>
          <w:p w:rsidR="00564396" w:rsidRPr="001824F1" w:rsidRDefault="00564396" w:rsidP="006A609C">
            <w:pPr>
              <w:autoSpaceDE w:val="0"/>
              <w:autoSpaceDN w:val="0"/>
              <w:adjustRightInd w:val="0"/>
              <w:jc w:val="center"/>
              <w:rPr>
                <w:sz w:val="20"/>
              </w:rPr>
            </w:pPr>
            <w:r w:rsidRPr="001824F1">
              <w:rPr>
                <w:sz w:val="20"/>
              </w:rPr>
              <w:t>соисполнители</w:t>
            </w:r>
          </w:p>
        </w:tc>
        <w:tc>
          <w:tcPr>
            <w:tcW w:w="1559" w:type="dxa"/>
            <w:vMerge w:val="restart"/>
          </w:tcPr>
          <w:p w:rsidR="00564396" w:rsidRPr="001824F1" w:rsidRDefault="00564396" w:rsidP="006A609C">
            <w:pPr>
              <w:autoSpaceDE w:val="0"/>
              <w:autoSpaceDN w:val="0"/>
              <w:adjustRightInd w:val="0"/>
              <w:jc w:val="center"/>
              <w:rPr>
                <w:sz w:val="20"/>
              </w:rPr>
            </w:pPr>
            <w:r w:rsidRPr="001824F1">
              <w:rPr>
                <w:sz w:val="20"/>
              </w:rPr>
              <w:t>Источник</w:t>
            </w:r>
          </w:p>
          <w:p w:rsidR="00564396" w:rsidRPr="001824F1" w:rsidRDefault="00564396" w:rsidP="006A609C">
            <w:pPr>
              <w:autoSpaceDE w:val="0"/>
              <w:autoSpaceDN w:val="0"/>
              <w:adjustRightInd w:val="0"/>
              <w:jc w:val="center"/>
              <w:rPr>
                <w:sz w:val="20"/>
              </w:rPr>
            </w:pPr>
            <w:r w:rsidRPr="001824F1">
              <w:rPr>
                <w:sz w:val="20"/>
              </w:rPr>
              <w:t>финансиров</w:t>
            </w:r>
            <w:r w:rsidRPr="001824F1">
              <w:rPr>
                <w:sz w:val="20"/>
              </w:rPr>
              <w:t>а</w:t>
            </w:r>
            <w:r w:rsidRPr="001824F1">
              <w:rPr>
                <w:sz w:val="20"/>
              </w:rPr>
              <w:t>ния</w:t>
            </w:r>
          </w:p>
        </w:tc>
        <w:tc>
          <w:tcPr>
            <w:tcW w:w="5255" w:type="dxa"/>
            <w:gridSpan w:val="6"/>
          </w:tcPr>
          <w:p w:rsidR="00564396" w:rsidRPr="001824F1" w:rsidRDefault="00564396" w:rsidP="006A609C">
            <w:pPr>
              <w:autoSpaceDE w:val="0"/>
              <w:autoSpaceDN w:val="0"/>
              <w:adjustRightInd w:val="0"/>
              <w:jc w:val="center"/>
              <w:rPr>
                <w:sz w:val="20"/>
              </w:rPr>
            </w:pPr>
            <w:r w:rsidRPr="001824F1">
              <w:rPr>
                <w:sz w:val="20"/>
              </w:rPr>
              <w:t>Объем финансирования, тыс. рублей</w:t>
            </w:r>
          </w:p>
        </w:tc>
        <w:tc>
          <w:tcPr>
            <w:tcW w:w="2509" w:type="dxa"/>
            <w:vMerge w:val="restart"/>
          </w:tcPr>
          <w:p w:rsidR="00564396" w:rsidRPr="001824F1" w:rsidRDefault="00564396" w:rsidP="006A609C">
            <w:pPr>
              <w:autoSpaceDE w:val="0"/>
              <w:autoSpaceDN w:val="0"/>
              <w:adjustRightInd w:val="0"/>
              <w:jc w:val="center"/>
              <w:rPr>
                <w:sz w:val="20"/>
              </w:rPr>
            </w:pPr>
            <w:r w:rsidRPr="001824F1">
              <w:rPr>
                <w:sz w:val="20"/>
              </w:rPr>
              <w:t>Показатели</w:t>
            </w:r>
          </w:p>
          <w:p w:rsidR="00564396" w:rsidRPr="001824F1" w:rsidRDefault="00564396" w:rsidP="006A609C">
            <w:pPr>
              <w:autoSpaceDE w:val="0"/>
              <w:autoSpaceDN w:val="0"/>
              <w:adjustRightInd w:val="0"/>
              <w:jc w:val="center"/>
              <w:rPr>
                <w:sz w:val="20"/>
              </w:rPr>
            </w:pPr>
            <w:r w:rsidRPr="001824F1">
              <w:rPr>
                <w:sz w:val="20"/>
              </w:rPr>
              <w:t>результата</w:t>
            </w:r>
          </w:p>
          <w:p w:rsidR="00564396" w:rsidRPr="001824F1" w:rsidRDefault="00564396" w:rsidP="006A609C">
            <w:pPr>
              <w:autoSpaceDE w:val="0"/>
              <w:autoSpaceDN w:val="0"/>
              <w:adjustRightInd w:val="0"/>
              <w:jc w:val="center"/>
              <w:rPr>
                <w:sz w:val="20"/>
              </w:rPr>
            </w:pPr>
            <w:r w:rsidRPr="001824F1">
              <w:rPr>
                <w:sz w:val="20"/>
              </w:rPr>
              <w:t>реализации</w:t>
            </w:r>
          </w:p>
          <w:p w:rsidR="00564396" w:rsidRPr="001824F1" w:rsidRDefault="00564396" w:rsidP="006A609C">
            <w:pPr>
              <w:autoSpaceDE w:val="0"/>
              <w:autoSpaceDN w:val="0"/>
              <w:adjustRightInd w:val="0"/>
              <w:jc w:val="center"/>
              <w:rPr>
                <w:sz w:val="20"/>
              </w:rPr>
            </w:pPr>
            <w:r w:rsidRPr="001824F1">
              <w:rPr>
                <w:sz w:val="20"/>
              </w:rPr>
              <w:t>мероприятия</w:t>
            </w:r>
          </w:p>
          <w:p w:rsidR="00564396" w:rsidRPr="001824F1" w:rsidRDefault="00564396" w:rsidP="006A609C">
            <w:pPr>
              <w:autoSpaceDE w:val="0"/>
              <w:autoSpaceDN w:val="0"/>
              <w:adjustRightInd w:val="0"/>
              <w:jc w:val="center"/>
              <w:rPr>
                <w:sz w:val="20"/>
              </w:rPr>
            </w:pPr>
            <w:r w:rsidRPr="001824F1">
              <w:rPr>
                <w:sz w:val="20"/>
              </w:rPr>
              <w:t>по годам</w:t>
            </w:r>
          </w:p>
        </w:tc>
      </w:tr>
      <w:tr w:rsidR="00564396" w:rsidRPr="007A1B12" w:rsidTr="006A609C">
        <w:tblPrEx>
          <w:tblCellMar>
            <w:top w:w="0" w:type="dxa"/>
            <w:bottom w:w="0" w:type="dxa"/>
          </w:tblCellMar>
        </w:tblPrEx>
        <w:trPr>
          <w:tblCellSpacing w:w="5" w:type="nil"/>
        </w:trPr>
        <w:tc>
          <w:tcPr>
            <w:tcW w:w="3969" w:type="dxa"/>
            <w:vMerge/>
          </w:tcPr>
          <w:p w:rsidR="00564396" w:rsidRPr="001824F1" w:rsidRDefault="00564396" w:rsidP="006A609C">
            <w:pPr>
              <w:autoSpaceDE w:val="0"/>
              <w:autoSpaceDN w:val="0"/>
              <w:adjustRightInd w:val="0"/>
              <w:ind w:firstLine="540"/>
              <w:jc w:val="both"/>
              <w:rPr>
                <w:szCs w:val="28"/>
              </w:rPr>
            </w:pPr>
          </w:p>
        </w:tc>
        <w:tc>
          <w:tcPr>
            <w:tcW w:w="2410" w:type="dxa"/>
            <w:vMerge/>
          </w:tcPr>
          <w:p w:rsidR="00564396" w:rsidRPr="001824F1" w:rsidRDefault="00564396" w:rsidP="006A609C">
            <w:pPr>
              <w:autoSpaceDE w:val="0"/>
              <w:autoSpaceDN w:val="0"/>
              <w:adjustRightInd w:val="0"/>
              <w:ind w:firstLine="540"/>
              <w:jc w:val="both"/>
              <w:rPr>
                <w:szCs w:val="28"/>
              </w:rPr>
            </w:pPr>
          </w:p>
        </w:tc>
        <w:tc>
          <w:tcPr>
            <w:tcW w:w="1559" w:type="dxa"/>
            <w:vMerge/>
          </w:tcPr>
          <w:p w:rsidR="00564396" w:rsidRPr="001824F1" w:rsidRDefault="00564396" w:rsidP="006A609C">
            <w:pPr>
              <w:autoSpaceDE w:val="0"/>
              <w:autoSpaceDN w:val="0"/>
              <w:adjustRightInd w:val="0"/>
              <w:ind w:firstLine="540"/>
              <w:jc w:val="both"/>
              <w:rPr>
                <w:szCs w:val="28"/>
              </w:rPr>
            </w:pPr>
          </w:p>
        </w:tc>
        <w:tc>
          <w:tcPr>
            <w:tcW w:w="861" w:type="dxa"/>
          </w:tcPr>
          <w:p w:rsidR="00564396" w:rsidRPr="001824F1" w:rsidRDefault="00564396" w:rsidP="006A609C">
            <w:pPr>
              <w:autoSpaceDE w:val="0"/>
              <w:autoSpaceDN w:val="0"/>
              <w:adjustRightInd w:val="0"/>
              <w:jc w:val="center"/>
              <w:rPr>
                <w:sz w:val="20"/>
              </w:rPr>
            </w:pPr>
            <w:r w:rsidRPr="001824F1">
              <w:rPr>
                <w:sz w:val="20"/>
              </w:rPr>
              <w:t>всего</w:t>
            </w:r>
          </w:p>
        </w:tc>
        <w:tc>
          <w:tcPr>
            <w:tcW w:w="915" w:type="dxa"/>
          </w:tcPr>
          <w:p w:rsidR="00564396" w:rsidRPr="001824F1" w:rsidRDefault="00564396" w:rsidP="006A609C">
            <w:pPr>
              <w:autoSpaceDE w:val="0"/>
              <w:autoSpaceDN w:val="0"/>
              <w:adjustRightInd w:val="0"/>
              <w:jc w:val="center"/>
              <w:rPr>
                <w:sz w:val="20"/>
              </w:rPr>
            </w:pPr>
            <w:r w:rsidRPr="001824F1">
              <w:rPr>
                <w:sz w:val="20"/>
              </w:rPr>
              <w:t>2022</w:t>
            </w:r>
          </w:p>
        </w:tc>
        <w:tc>
          <w:tcPr>
            <w:tcW w:w="827" w:type="dxa"/>
          </w:tcPr>
          <w:p w:rsidR="00564396" w:rsidRPr="001824F1" w:rsidRDefault="00564396" w:rsidP="006A609C">
            <w:pPr>
              <w:autoSpaceDE w:val="0"/>
              <w:autoSpaceDN w:val="0"/>
              <w:adjustRightInd w:val="0"/>
              <w:jc w:val="center"/>
              <w:rPr>
                <w:sz w:val="20"/>
              </w:rPr>
            </w:pPr>
            <w:r w:rsidRPr="001824F1">
              <w:rPr>
                <w:sz w:val="20"/>
              </w:rPr>
              <w:t>2023</w:t>
            </w:r>
          </w:p>
        </w:tc>
        <w:tc>
          <w:tcPr>
            <w:tcW w:w="1023" w:type="dxa"/>
          </w:tcPr>
          <w:p w:rsidR="00564396" w:rsidRPr="001824F1" w:rsidRDefault="00564396" w:rsidP="006A609C">
            <w:pPr>
              <w:autoSpaceDE w:val="0"/>
              <w:autoSpaceDN w:val="0"/>
              <w:adjustRightInd w:val="0"/>
              <w:jc w:val="center"/>
              <w:rPr>
                <w:sz w:val="20"/>
              </w:rPr>
            </w:pPr>
            <w:r w:rsidRPr="001824F1">
              <w:rPr>
                <w:sz w:val="20"/>
              </w:rPr>
              <w:t>2024</w:t>
            </w:r>
          </w:p>
        </w:tc>
        <w:tc>
          <w:tcPr>
            <w:tcW w:w="778" w:type="dxa"/>
          </w:tcPr>
          <w:p w:rsidR="00564396" w:rsidRPr="001824F1" w:rsidRDefault="00564396" w:rsidP="006A609C">
            <w:pPr>
              <w:autoSpaceDE w:val="0"/>
              <w:autoSpaceDN w:val="0"/>
              <w:adjustRightInd w:val="0"/>
              <w:jc w:val="center"/>
              <w:rPr>
                <w:sz w:val="20"/>
              </w:rPr>
            </w:pPr>
            <w:r w:rsidRPr="001824F1">
              <w:rPr>
                <w:sz w:val="20"/>
              </w:rPr>
              <w:t>2025</w:t>
            </w:r>
          </w:p>
        </w:tc>
        <w:tc>
          <w:tcPr>
            <w:tcW w:w="851" w:type="dxa"/>
          </w:tcPr>
          <w:p w:rsidR="00564396" w:rsidRPr="001824F1" w:rsidRDefault="00564396" w:rsidP="006A609C">
            <w:pPr>
              <w:autoSpaceDE w:val="0"/>
              <w:autoSpaceDN w:val="0"/>
              <w:adjustRightInd w:val="0"/>
              <w:jc w:val="center"/>
              <w:rPr>
                <w:sz w:val="20"/>
              </w:rPr>
            </w:pPr>
            <w:r w:rsidRPr="001824F1">
              <w:rPr>
                <w:sz w:val="20"/>
              </w:rPr>
              <w:t>2026</w:t>
            </w:r>
          </w:p>
        </w:tc>
        <w:tc>
          <w:tcPr>
            <w:tcW w:w="2509" w:type="dxa"/>
            <w:vMerge/>
          </w:tcPr>
          <w:p w:rsidR="00564396" w:rsidRPr="001824F1" w:rsidRDefault="00564396" w:rsidP="006A609C">
            <w:pPr>
              <w:autoSpaceDE w:val="0"/>
              <w:autoSpaceDN w:val="0"/>
              <w:adjustRightInd w:val="0"/>
              <w:jc w:val="center"/>
              <w:rPr>
                <w:sz w:val="20"/>
              </w:rPr>
            </w:pPr>
          </w:p>
        </w:tc>
      </w:tr>
      <w:tr w:rsidR="00564396" w:rsidRPr="007A1B12" w:rsidTr="006A609C">
        <w:tblPrEx>
          <w:tblCellMar>
            <w:top w:w="0" w:type="dxa"/>
            <w:bottom w:w="0" w:type="dxa"/>
          </w:tblCellMar>
        </w:tblPrEx>
        <w:trPr>
          <w:tblCellSpacing w:w="5" w:type="nil"/>
        </w:trPr>
        <w:tc>
          <w:tcPr>
            <w:tcW w:w="3969" w:type="dxa"/>
          </w:tcPr>
          <w:p w:rsidR="00564396" w:rsidRPr="001824F1" w:rsidRDefault="00564396" w:rsidP="006A609C">
            <w:pPr>
              <w:autoSpaceDE w:val="0"/>
              <w:autoSpaceDN w:val="0"/>
              <w:adjustRightInd w:val="0"/>
              <w:jc w:val="center"/>
              <w:rPr>
                <w:sz w:val="20"/>
              </w:rPr>
            </w:pPr>
            <w:r w:rsidRPr="001824F1">
              <w:rPr>
                <w:sz w:val="20"/>
              </w:rPr>
              <w:t>1</w:t>
            </w:r>
          </w:p>
        </w:tc>
        <w:tc>
          <w:tcPr>
            <w:tcW w:w="2410" w:type="dxa"/>
          </w:tcPr>
          <w:p w:rsidR="00564396" w:rsidRPr="001824F1" w:rsidRDefault="00564396" w:rsidP="006A609C">
            <w:pPr>
              <w:autoSpaceDE w:val="0"/>
              <w:autoSpaceDN w:val="0"/>
              <w:adjustRightInd w:val="0"/>
              <w:jc w:val="center"/>
              <w:rPr>
                <w:sz w:val="20"/>
              </w:rPr>
            </w:pPr>
            <w:r w:rsidRPr="001824F1">
              <w:rPr>
                <w:sz w:val="20"/>
              </w:rPr>
              <w:t>2</w:t>
            </w:r>
          </w:p>
        </w:tc>
        <w:tc>
          <w:tcPr>
            <w:tcW w:w="1559" w:type="dxa"/>
          </w:tcPr>
          <w:p w:rsidR="00564396" w:rsidRPr="001824F1" w:rsidRDefault="00564396" w:rsidP="006A609C">
            <w:pPr>
              <w:autoSpaceDE w:val="0"/>
              <w:autoSpaceDN w:val="0"/>
              <w:adjustRightInd w:val="0"/>
              <w:jc w:val="center"/>
              <w:rPr>
                <w:sz w:val="20"/>
              </w:rPr>
            </w:pPr>
            <w:r w:rsidRPr="001824F1">
              <w:rPr>
                <w:sz w:val="20"/>
              </w:rPr>
              <w:t>3</w:t>
            </w:r>
          </w:p>
        </w:tc>
        <w:tc>
          <w:tcPr>
            <w:tcW w:w="861" w:type="dxa"/>
          </w:tcPr>
          <w:p w:rsidR="00564396" w:rsidRPr="001824F1" w:rsidRDefault="00564396" w:rsidP="006A609C">
            <w:pPr>
              <w:autoSpaceDE w:val="0"/>
              <w:autoSpaceDN w:val="0"/>
              <w:adjustRightInd w:val="0"/>
              <w:jc w:val="center"/>
              <w:rPr>
                <w:sz w:val="20"/>
              </w:rPr>
            </w:pPr>
            <w:r w:rsidRPr="001824F1">
              <w:rPr>
                <w:sz w:val="20"/>
              </w:rPr>
              <w:t>4</w:t>
            </w:r>
          </w:p>
        </w:tc>
        <w:tc>
          <w:tcPr>
            <w:tcW w:w="915" w:type="dxa"/>
          </w:tcPr>
          <w:p w:rsidR="00564396" w:rsidRPr="001824F1" w:rsidRDefault="00564396" w:rsidP="006A609C">
            <w:pPr>
              <w:autoSpaceDE w:val="0"/>
              <w:autoSpaceDN w:val="0"/>
              <w:adjustRightInd w:val="0"/>
              <w:jc w:val="center"/>
              <w:rPr>
                <w:sz w:val="20"/>
              </w:rPr>
            </w:pPr>
            <w:r w:rsidRPr="001824F1">
              <w:rPr>
                <w:sz w:val="20"/>
              </w:rPr>
              <w:t>5</w:t>
            </w:r>
          </w:p>
        </w:tc>
        <w:tc>
          <w:tcPr>
            <w:tcW w:w="827" w:type="dxa"/>
          </w:tcPr>
          <w:p w:rsidR="00564396" w:rsidRPr="001824F1" w:rsidRDefault="00564396" w:rsidP="006A609C">
            <w:pPr>
              <w:autoSpaceDE w:val="0"/>
              <w:autoSpaceDN w:val="0"/>
              <w:adjustRightInd w:val="0"/>
              <w:jc w:val="center"/>
              <w:rPr>
                <w:sz w:val="20"/>
              </w:rPr>
            </w:pPr>
            <w:r w:rsidRPr="001824F1">
              <w:rPr>
                <w:sz w:val="20"/>
              </w:rPr>
              <w:t>6</w:t>
            </w:r>
          </w:p>
        </w:tc>
        <w:tc>
          <w:tcPr>
            <w:tcW w:w="1023" w:type="dxa"/>
          </w:tcPr>
          <w:p w:rsidR="00564396" w:rsidRPr="001824F1" w:rsidRDefault="00564396" w:rsidP="006A609C">
            <w:pPr>
              <w:autoSpaceDE w:val="0"/>
              <w:autoSpaceDN w:val="0"/>
              <w:adjustRightInd w:val="0"/>
              <w:jc w:val="center"/>
              <w:rPr>
                <w:sz w:val="20"/>
              </w:rPr>
            </w:pPr>
            <w:r w:rsidRPr="001824F1">
              <w:rPr>
                <w:sz w:val="20"/>
              </w:rPr>
              <w:t>7</w:t>
            </w:r>
          </w:p>
        </w:tc>
        <w:tc>
          <w:tcPr>
            <w:tcW w:w="778" w:type="dxa"/>
          </w:tcPr>
          <w:p w:rsidR="00564396" w:rsidRPr="001824F1" w:rsidRDefault="00564396" w:rsidP="006A609C">
            <w:pPr>
              <w:autoSpaceDE w:val="0"/>
              <w:autoSpaceDN w:val="0"/>
              <w:adjustRightInd w:val="0"/>
              <w:jc w:val="center"/>
              <w:rPr>
                <w:sz w:val="20"/>
              </w:rPr>
            </w:pPr>
            <w:r w:rsidRPr="001824F1">
              <w:rPr>
                <w:sz w:val="20"/>
              </w:rPr>
              <w:t>8</w:t>
            </w:r>
          </w:p>
        </w:tc>
        <w:tc>
          <w:tcPr>
            <w:tcW w:w="851" w:type="dxa"/>
          </w:tcPr>
          <w:p w:rsidR="00564396" w:rsidRPr="001824F1" w:rsidRDefault="00564396" w:rsidP="006A609C">
            <w:pPr>
              <w:autoSpaceDE w:val="0"/>
              <w:autoSpaceDN w:val="0"/>
              <w:adjustRightInd w:val="0"/>
              <w:jc w:val="center"/>
              <w:rPr>
                <w:sz w:val="20"/>
              </w:rPr>
            </w:pPr>
            <w:r w:rsidRPr="001824F1">
              <w:rPr>
                <w:sz w:val="20"/>
              </w:rPr>
              <w:t>9</w:t>
            </w:r>
          </w:p>
        </w:tc>
        <w:tc>
          <w:tcPr>
            <w:tcW w:w="2509" w:type="dxa"/>
          </w:tcPr>
          <w:p w:rsidR="00564396" w:rsidRPr="001824F1" w:rsidRDefault="00564396" w:rsidP="006A609C">
            <w:pPr>
              <w:autoSpaceDE w:val="0"/>
              <w:autoSpaceDN w:val="0"/>
              <w:adjustRightInd w:val="0"/>
              <w:jc w:val="center"/>
              <w:rPr>
                <w:sz w:val="20"/>
              </w:rPr>
            </w:pPr>
            <w:r w:rsidRPr="001824F1">
              <w:rPr>
                <w:sz w:val="20"/>
              </w:rPr>
              <w:t>10</w:t>
            </w:r>
          </w:p>
        </w:tc>
      </w:tr>
      <w:tr w:rsidR="00564396" w:rsidRPr="007A1B12" w:rsidTr="006A609C">
        <w:tblPrEx>
          <w:tblCellMar>
            <w:top w:w="0" w:type="dxa"/>
            <w:bottom w:w="0" w:type="dxa"/>
          </w:tblCellMar>
        </w:tblPrEx>
        <w:trPr>
          <w:tblCellSpacing w:w="5" w:type="nil"/>
        </w:trPr>
        <w:tc>
          <w:tcPr>
            <w:tcW w:w="15702" w:type="dxa"/>
            <w:gridSpan w:val="10"/>
          </w:tcPr>
          <w:p w:rsidR="00564396" w:rsidRPr="003B2CA4" w:rsidRDefault="00564396" w:rsidP="006A609C">
            <w:pPr>
              <w:widowControl w:val="0"/>
              <w:autoSpaceDE w:val="0"/>
              <w:autoSpaceDN w:val="0"/>
              <w:adjustRightInd w:val="0"/>
              <w:rPr>
                <w:szCs w:val="24"/>
              </w:rPr>
            </w:pPr>
            <w:r w:rsidRPr="003B2CA4">
              <w:rPr>
                <w:b/>
                <w:szCs w:val="24"/>
              </w:rPr>
              <w:t>Цель муниципальной   программы:</w:t>
            </w:r>
            <w:r w:rsidRPr="003B2CA4">
              <w:rPr>
                <w:szCs w:val="24"/>
              </w:rPr>
              <w:t xml:space="preserve">     </w:t>
            </w:r>
          </w:p>
          <w:p w:rsidR="00564396" w:rsidRPr="003B2CA4" w:rsidRDefault="00564396" w:rsidP="006A609C">
            <w:pPr>
              <w:autoSpaceDE w:val="0"/>
              <w:autoSpaceDN w:val="0"/>
              <w:adjustRightInd w:val="0"/>
              <w:rPr>
                <w:szCs w:val="24"/>
              </w:rPr>
            </w:pPr>
            <w:r w:rsidRPr="003B2CA4">
              <w:rPr>
                <w:szCs w:val="24"/>
              </w:rPr>
              <w:t>Минимизация социального и экономического ущерба, наносимого населению, экономике и природной среде Пинежского района Архангельской о</w:t>
            </w:r>
            <w:r w:rsidRPr="003B2CA4">
              <w:rPr>
                <w:szCs w:val="24"/>
              </w:rPr>
              <w:t>б</w:t>
            </w:r>
            <w:r w:rsidRPr="003B2CA4">
              <w:rPr>
                <w:szCs w:val="24"/>
              </w:rPr>
              <w:t>ласти от чрезвычайных ситуаций, происшествий на водных объектах и пожаров</w:t>
            </w:r>
          </w:p>
        </w:tc>
      </w:tr>
      <w:tr w:rsidR="00564396" w:rsidRPr="007A1B12" w:rsidTr="006A609C">
        <w:tblPrEx>
          <w:tblCellMar>
            <w:top w:w="0" w:type="dxa"/>
            <w:bottom w:w="0" w:type="dxa"/>
          </w:tblCellMar>
        </w:tblPrEx>
        <w:trPr>
          <w:tblCellSpacing w:w="5" w:type="nil"/>
        </w:trPr>
        <w:tc>
          <w:tcPr>
            <w:tcW w:w="15702" w:type="dxa"/>
            <w:gridSpan w:val="10"/>
          </w:tcPr>
          <w:p w:rsidR="00564396" w:rsidRPr="003B2CA4" w:rsidRDefault="00564396" w:rsidP="006A609C">
            <w:pPr>
              <w:autoSpaceDE w:val="0"/>
              <w:autoSpaceDN w:val="0"/>
              <w:adjustRightInd w:val="0"/>
              <w:rPr>
                <w:szCs w:val="24"/>
              </w:rPr>
            </w:pPr>
            <w:r w:rsidRPr="003B2CA4">
              <w:rPr>
                <w:b/>
                <w:szCs w:val="24"/>
              </w:rPr>
              <w:t xml:space="preserve">Задача 1. </w:t>
            </w:r>
            <w:r w:rsidRPr="003B2CA4">
              <w:rPr>
                <w:szCs w:val="24"/>
              </w:rPr>
              <w:t xml:space="preserve"> Осуществление и соверше</w:t>
            </w:r>
            <w:r w:rsidRPr="003B2CA4">
              <w:rPr>
                <w:szCs w:val="24"/>
              </w:rPr>
              <w:t>н</w:t>
            </w:r>
            <w:r w:rsidRPr="003B2CA4">
              <w:rPr>
                <w:szCs w:val="24"/>
              </w:rPr>
              <w:t>ствование системы мероприятий по обеспечению безопасности людей на водных объектах</w:t>
            </w:r>
          </w:p>
        </w:tc>
      </w:tr>
      <w:tr w:rsidR="00564396" w:rsidRPr="007A1B12" w:rsidTr="006A609C">
        <w:tblPrEx>
          <w:tblCellMar>
            <w:top w:w="0" w:type="dxa"/>
            <w:bottom w:w="0" w:type="dxa"/>
          </w:tblCellMar>
        </w:tblPrEx>
        <w:trPr>
          <w:tblCellSpacing w:w="5" w:type="nil"/>
        </w:trPr>
        <w:tc>
          <w:tcPr>
            <w:tcW w:w="3969" w:type="dxa"/>
            <w:vMerge w:val="restart"/>
          </w:tcPr>
          <w:p w:rsidR="00564396" w:rsidRPr="003B2CA4" w:rsidRDefault="00564396" w:rsidP="006A609C">
            <w:pPr>
              <w:pStyle w:val="ConsPlusCell"/>
              <w:jc w:val="both"/>
              <w:rPr>
                <w:rFonts w:ascii="Times New Roman" w:hAnsi="Times New Roman" w:cs="Times New Roman"/>
                <w:sz w:val="24"/>
                <w:szCs w:val="24"/>
              </w:rPr>
            </w:pPr>
            <w:r w:rsidRPr="003B2CA4">
              <w:rPr>
                <w:rFonts w:ascii="Times New Roman" w:hAnsi="Times New Roman" w:cs="Times New Roman"/>
                <w:sz w:val="24"/>
                <w:szCs w:val="24"/>
              </w:rPr>
              <w:t>1.1. Приобретение информац</w:t>
            </w:r>
            <w:r w:rsidRPr="003B2CA4">
              <w:rPr>
                <w:rFonts w:ascii="Times New Roman" w:hAnsi="Times New Roman" w:cs="Times New Roman"/>
                <w:sz w:val="24"/>
                <w:szCs w:val="24"/>
              </w:rPr>
              <w:t>и</w:t>
            </w:r>
            <w:r w:rsidRPr="003B2CA4">
              <w:rPr>
                <w:rFonts w:ascii="Times New Roman" w:hAnsi="Times New Roman" w:cs="Times New Roman"/>
                <w:sz w:val="24"/>
                <w:szCs w:val="24"/>
              </w:rPr>
              <w:t>онно – наглядной агитации в целях инфо</w:t>
            </w:r>
            <w:r w:rsidRPr="003B2CA4">
              <w:rPr>
                <w:rFonts w:ascii="Times New Roman" w:hAnsi="Times New Roman" w:cs="Times New Roman"/>
                <w:sz w:val="24"/>
                <w:szCs w:val="24"/>
              </w:rPr>
              <w:t>р</w:t>
            </w:r>
            <w:r w:rsidRPr="003B2CA4">
              <w:rPr>
                <w:rFonts w:ascii="Times New Roman" w:hAnsi="Times New Roman" w:cs="Times New Roman"/>
                <w:sz w:val="24"/>
                <w:szCs w:val="24"/>
              </w:rPr>
              <w:t>мирования населения в  рамках обеспечения безопа</w:t>
            </w:r>
            <w:r w:rsidRPr="003B2CA4">
              <w:rPr>
                <w:rFonts w:ascii="Times New Roman" w:hAnsi="Times New Roman" w:cs="Times New Roman"/>
                <w:sz w:val="24"/>
                <w:szCs w:val="24"/>
              </w:rPr>
              <w:t>с</w:t>
            </w:r>
            <w:r w:rsidRPr="003B2CA4">
              <w:rPr>
                <w:rFonts w:ascii="Times New Roman" w:hAnsi="Times New Roman" w:cs="Times New Roman"/>
                <w:sz w:val="24"/>
                <w:szCs w:val="24"/>
              </w:rPr>
              <w:t>ности людей на водных объектах</w:t>
            </w:r>
          </w:p>
        </w:tc>
        <w:tc>
          <w:tcPr>
            <w:tcW w:w="2410" w:type="dxa"/>
            <w:vMerge w:val="restart"/>
          </w:tcPr>
          <w:p w:rsidR="00564396" w:rsidRPr="003B2CA4"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3B2CA4" w:rsidRDefault="00564396" w:rsidP="006A609C">
            <w:pPr>
              <w:autoSpaceDE w:val="0"/>
              <w:autoSpaceDN w:val="0"/>
              <w:adjustRightInd w:val="0"/>
              <w:rPr>
                <w:sz w:val="20"/>
              </w:rPr>
            </w:pPr>
            <w:r w:rsidRPr="003B2CA4">
              <w:rPr>
                <w:sz w:val="20"/>
              </w:rPr>
              <w:t xml:space="preserve">итого             </w:t>
            </w:r>
          </w:p>
        </w:tc>
        <w:tc>
          <w:tcPr>
            <w:tcW w:w="861" w:type="dxa"/>
          </w:tcPr>
          <w:p w:rsidR="00564396" w:rsidRPr="002151E2" w:rsidRDefault="00564396" w:rsidP="006A609C">
            <w:pPr>
              <w:widowControl w:val="0"/>
              <w:autoSpaceDE w:val="0"/>
              <w:autoSpaceDN w:val="0"/>
              <w:adjustRightInd w:val="0"/>
              <w:jc w:val="center"/>
              <w:rPr>
                <w:sz w:val="20"/>
              </w:rPr>
            </w:pPr>
            <w:r w:rsidRPr="002151E2">
              <w:rPr>
                <w:sz w:val="20"/>
              </w:rPr>
              <w:t>33</w:t>
            </w:r>
          </w:p>
        </w:tc>
        <w:tc>
          <w:tcPr>
            <w:tcW w:w="915" w:type="dxa"/>
          </w:tcPr>
          <w:p w:rsidR="00564396" w:rsidRPr="002151E2" w:rsidRDefault="00564396" w:rsidP="006A609C">
            <w:pPr>
              <w:widowControl w:val="0"/>
              <w:autoSpaceDE w:val="0"/>
              <w:autoSpaceDN w:val="0"/>
              <w:adjustRightInd w:val="0"/>
              <w:jc w:val="center"/>
              <w:rPr>
                <w:sz w:val="20"/>
              </w:rPr>
            </w:pPr>
            <w:r w:rsidRPr="002151E2">
              <w:rPr>
                <w:sz w:val="20"/>
              </w:rPr>
              <w:t>5</w:t>
            </w:r>
          </w:p>
        </w:tc>
        <w:tc>
          <w:tcPr>
            <w:tcW w:w="827" w:type="dxa"/>
          </w:tcPr>
          <w:p w:rsidR="00564396" w:rsidRPr="002151E2" w:rsidRDefault="00564396" w:rsidP="006A609C">
            <w:pPr>
              <w:jc w:val="center"/>
              <w:rPr>
                <w:sz w:val="20"/>
              </w:rPr>
            </w:pPr>
            <w:r w:rsidRPr="002151E2">
              <w:rPr>
                <w:sz w:val="20"/>
              </w:rPr>
              <w:t>7</w:t>
            </w:r>
          </w:p>
        </w:tc>
        <w:tc>
          <w:tcPr>
            <w:tcW w:w="1023" w:type="dxa"/>
          </w:tcPr>
          <w:p w:rsidR="00564396" w:rsidRPr="002151E2" w:rsidRDefault="00564396" w:rsidP="006A609C">
            <w:pPr>
              <w:jc w:val="center"/>
            </w:pPr>
            <w:r w:rsidRPr="002151E2">
              <w:rPr>
                <w:sz w:val="20"/>
              </w:rPr>
              <w:t>7</w:t>
            </w:r>
          </w:p>
        </w:tc>
        <w:tc>
          <w:tcPr>
            <w:tcW w:w="778" w:type="dxa"/>
          </w:tcPr>
          <w:p w:rsidR="00564396" w:rsidRPr="002151E2" w:rsidRDefault="00564396" w:rsidP="006A609C">
            <w:pPr>
              <w:jc w:val="center"/>
            </w:pPr>
            <w:r w:rsidRPr="002151E2">
              <w:rPr>
                <w:sz w:val="20"/>
              </w:rPr>
              <w:t>7</w:t>
            </w:r>
          </w:p>
        </w:tc>
        <w:tc>
          <w:tcPr>
            <w:tcW w:w="851" w:type="dxa"/>
          </w:tcPr>
          <w:p w:rsidR="00564396" w:rsidRPr="002151E2" w:rsidRDefault="00564396" w:rsidP="006A609C">
            <w:pPr>
              <w:jc w:val="center"/>
            </w:pPr>
            <w:r w:rsidRPr="002151E2">
              <w:rPr>
                <w:sz w:val="20"/>
              </w:rPr>
              <w:t>7</w:t>
            </w:r>
          </w:p>
        </w:tc>
        <w:tc>
          <w:tcPr>
            <w:tcW w:w="2509" w:type="dxa"/>
            <w:vMerge w:val="restart"/>
          </w:tcPr>
          <w:p w:rsidR="00564396" w:rsidRPr="003B2CA4" w:rsidRDefault="00564396" w:rsidP="006A609C">
            <w:pPr>
              <w:widowControl w:val="0"/>
              <w:autoSpaceDE w:val="0"/>
              <w:autoSpaceDN w:val="0"/>
              <w:adjustRightInd w:val="0"/>
              <w:jc w:val="center"/>
              <w:rPr>
                <w:szCs w:val="24"/>
              </w:rPr>
            </w:pPr>
            <w:r w:rsidRPr="003B2CA4">
              <w:rPr>
                <w:szCs w:val="24"/>
              </w:rPr>
              <w:t xml:space="preserve">Количество </w:t>
            </w:r>
          </w:p>
          <w:p w:rsidR="00564396" w:rsidRPr="003B2CA4" w:rsidRDefault="00564396" w:rsidP="006A609C">
            <w:pPr>
              <w:widowControl w:val="0"/>
              <w:autoSpaceDE w:val="0"/>
              <w:autoSpaceDN w:val="0"/>
              <w:adjustRightInd w:val="0"/>
              <w:jc w:val="center"/>
              <w:rPr>
                <w:szCs w:val="24"/>
              </w:rPr>
            </w:pPr>
            <w:r w:rsidRPr="003B2CA4">
              <w:rPr>
                <w:szCs w:val="24"/>
              </w:rPr>
              <w:t>МО-поселений, на территор</w:t>
            </w:r>
            <w:r w:rsidRPr="003B2CA4">
              <w:rPr>
                <w:szCs w:val="24"/>
              </w:rPr>
              <w:t>и</w:t>
            </w:r>
            <w:r w:rsidRPr="003B2CA4">
              <w:rPr>
                <w:szCs w:val="24"/>
              </w:rPr>
              <w:t>ях которых размещены (устано</w:t>
            </w:r>
            <w:r w:rsidRPr="003B2CA4">
              <w:rPr>
                <w:szCs w:val="24"/>
              </w:rPr>
              <w:t>в</w:t>
            </w:r>
            <w:r w:rsidRPr="003B2CA4">
              <w:rPr>
                <w:szCs w:val="24"/>
              </w:rPr>
              <w:t>лены) информацио</w:t>
            </w:r>
            <w:r w:rsidRPr="003B2CA4">
              <w:rPr>
                <w:szCs w:val="24"/>
              </w:rPr>
              <w:t>н</w:t>
            </w:r>
            <w:r w:rsidRPr="003B2CA4">
              <w:rPr>
                <w:szCs w:val="24"/>
              </w:rPr>
              <w:t>ные материалы в ра</w:t>
            </w:r>
            <w:r w:rsidRPr="003B2CA4">
              <w:rPr>
                <w:szCs w:val="24"/>
              </w:rPr>
              <w:t>м</w:t>
            </w:r>
            <w:r w:rsidRPr="003B2CA4">
              <w:rPr>
                <w:szCs w:val="24"/>
              </w:rPr>
              <w:t xml:space="preserve">ках обеспечения </w:t>
            </w:r>
            <w:r w:rsidRPr="003B2CA4">
              <w:rPr>
                <w:szCs w:val="24"/>
              </w:rPr>
              <w:lastRenderedPageBreak/>
              <w:t>без</w:t>
            </w:r>
            <w:r w:rsidRPr="003B2CA4">
              <w:rPr>
                <w:szCs w:val="24"/>
              </w:rPr>
              <w:t>о</w:t>
            </w:r>
            <w:r w:rsidRPr="003B2CA4">
              <w:rPr>
                <w:szCs w:val="24"/>
              </w:rPr>
              <w:t xml:space="preserve">пасности людей </w:t>
            </w:r>
          </w:p>
          <w:p w:rsidR="00564396" w:rsidRPr="003B2CA4" w:rsidRDefault="00564396" w:rsidP="006A609C">
            <w:pPr>
              <w:widowControl w:val="0"/>
              <w:autoSpaceDE w:val="0"/>
              <w:autoSpaceDN w:val="0"/>
              <w:adjustRightInd w:val="0"/>
              <w:jc w:val="center"/>
              <w:rPr>
                <w:sz w:val="18"/>
                <w:szCs w:val="18"/>
              </w:rPr>
            </w:pPr>
            <w:r w:rsidRPr="003B2CA4">
              <w:rPr>
                <w:szCs w:val="24"/>
              </w:rPr>
              <w:t>ед. – 14, ежегодно</w:t>
            </w:r>
            <w:r w:rsidRPr="003B2CA4">
              <w:rPr>
                <w:sz w:val="18"/>
                <w:szCs w:val="18"/>
              </w:rPr>
              <w:t xml:space="preserve"> </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3B2CA4" w:rsidRDefault="00564396" w:rsidP="006A609C">
            <w:pPr>
              <w:autoSpaceDE w:val="0"/>
              <w:autoSpaceDN w:val="0"/>
              <w:adjustRightInd w:val="0"/>
              <w:rPr>
                <w:sz w:val="20"/>
              </w:rPr>
            </w:pPr>
            <w:r w:rsidRPr="003B2CA4">
              <w:rPr>
                <w:sz w:val="20"/>
              </w:rPr>
              <w:t>федеральный бю</w:t>
            </w:r>
            <w:r w:rsidRPr="003B2CA4">
              <w:rPr>
                <w:sz w:val="20"/>
              </w:rPr>
              <w:t>д</w:t>
            </w:r>
            <w:r w:rsidRPr="003B2CA4">
              <w:rPr>
                <w:sz w:val="20"/>
              </w:rPr>
              <w:t>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3B2CA4" w:rsidRDefault="00564396" w:rsidP="006A609C">
            <w:pPr>
              <w:autoSpaceDE w:val="0"/>
              <w:autoSpaceDN w:val="0"/>
              <w:adjustRightInd w:val="0"/>
              <w:rPr>
                <w:sz w:val="20"/>
              </w:rPr>
            </w:pPr>
            <w:r w:rsidRPr="003B2CA4">
              <w:rPr>
                <w:sz w:val="20"/>
              </w:rPr>
              <w:t xml:space="preserve">областной бюджет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3B2CA4" w:rsidRDefault="00564396" w:rsidP="006A609C">
            <w:pPr>
              <w:autoSpaceDE w:val="0"/>
              <w:autoSpaceDN w:val="0"/>
              <w:adjustRightInd w:val="0"/>
              <w:rPr>
                <w:sz w:val="20"/>
              </w:rPr>
            </w:pPr>
            <w:r w:rsidRPr="003B2CA4">
              <w:rPr>
                <w:sz w:val="20"/>
              </w:rPr>
              <w:t>районный  бюджет</w:t>
            </w:r>
          </w:p>
        </w:tc>
        <w:tc>
          <w:tcPr>
            <w:tcW w:w="861" w:type="dxa"/>
          </w:tcPr>
          <w:p w:rsidR="00564396" w:rsidRPr="002151E2" w:rsidRDefault="00564396" w:rsidP="006A609C">
            <w:pPr>
              <w:widowControl w:val="0"/>
              <w:autoSpaceDE w:val="0"/>
              <w:autoSpaceDN w:val="0"/>
              <w:adjustRightInd w:val="0"/>
              <w:jc w:val="center"/>
              <w:rPr>
                <w:sz w:val="20"/>
              </w:rPr>
            </w:pPr>
            <w:r w:rsidRPr="002151E2">
              <w:rPr>
                <w:sz w:val="20"/>
              </w:rPr>
              <w:t>33</w:t>
            </w:r>
          </w:p>
        </w:tc>
        <w:tc>
          <w:tcPr>
            <w:tcW w:w="915" w:type="dxa"/>
          </w:tcPr>
          <w:p w:rsidR="00564396" w:rsidRPr="002151E2" w:rsidRDefault="00564396" w:rsidP="006A609C">
            <w:pPr>
              <w:widowControl w:val="0"/>
              <w:autoSpaceDE w:val="0"/>
              <w:autoSpaceDN w:val="0"/>
              <w:adjustRightInd w:val="0"/>
              <w:jc w:val="center"/>
              <w:rPr>
                <w:sz w:val="20"/>
              </w:rPr>
            </w:pPr>
            <w:r w:rsidRPr="002151E2">
              <w:rPr>
                <w:sz w:val="20"/>
              </w:rPr>
              <w:t>5</w:t>
            </w:r>
          </w:p>
        </w:tc>
        <w:tc>
          <w:tcPr>
            <w:tcW w:w="827" w:type="dxa"/>
          </w:tcPr>
          <w:p w:rsidR="00564396" w:rsidRPr="002151E2" w:rsidRDefault="00564396" w:rsidP="006A609C">
            <w:pPr>
              <w:jc w:val="center"/>
              <w:rPr>
                <w:sz w:val="20"/>
              </w:rPr>
            </w:pPr>
            <w:r w:rsidRPr="002151E2">
              <w:rPr>
                <w:sz w:val="20"/>
              </w:rPr>
              <w:t>7</w:t>
            </w:r>
          </w:p>
        </w:tc>
        <w:tc>
          <w:tcPr>
            <w:tcW w:w="1023" w:type="dxa"/>
          </w:tcPr>
          <w:p w:rsidR="00564396" w:rsidRPr="002151E2" w:rsidRDefault="00564396" w:rsidP="006A609C">
            <w:pPr>
              <w:jc w:val="center"/>
            </w:pPr>
            <w:r w:rsidRPr="002151E2">
              <w:rPr>
                <w:sz w:val="20"/>
              </w:rPr>
              <w:t>7</w:t>
            </w:r>
          </w:p>
        </w:tc>
        <w:tc>
          <w:tcPr>
            <w:tcW w:w="778" w:type="dxa"/>
          </w:tcPr>
          <w:p w:rsidR="00564396" w:rsidRPr="002151E2" w:rsidRDefault="00564396" w:rsidP="006A609C">
            <w:pPr>
              <w:jc w:val="center"/>
            </w:pPr>
            <w:r w:rsidRPr="002151E2">
              <w:rPr>
                <w:sz w:val="20"/>
              </w:rPr>
              <w:t>7</w:t>
            </w:r>
          </w:p>
        </w:tc>
        <w:tc>
          <w:tcPr>
            <w:tcW w:w="851" w:type="dxa"/>
          </w:tcPr>
          <w:p w:rsidR="00564396" w:rsidRPr="002151E2" w:rsidRDefault="00564396" w:rsidP="006A609C">
            <w:pPr>
              <w:jc w:val="center"/>
            </w:pPr>
            <w:r w:rsidRPr="002151E2">
              <w:rPr>
                <w:sz w:val="20"/>
              </w:rPr>
              <w:t>7</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3B2CA4" w:rsidRDefault="00564396" w:rsidP="006A609C">
            <w:pPr>
              <w:autoSpaceDE w:val="0"/>
              <w:autoSpaceDN w:val="0"/>
              <w:adjustRightInd w:val="0"/>
              <w:rPr>
                <w:sz w:val="20"/>
              </w:rPr>
            </w:pPr>
            <w:r w:rsidRPr="003B2CA4">
              <w:rPr>
                <w:sz w:val="20"/>
              </w:rPr>
              <w:t>внебюдже</w:t>
            </w:r>
            <w:r w:rsidRPr="003B2CA4">
              <w:rPr>
                <w:sz w:val="20"/>
              </w:rPr>
              <w:t>т</w:t>
            </w:r>
            <w:r w:rsidRPr="003B2CA4">
              <w:rPr>
                <w:sz w:val="20"/>
              </w:rPr>
              <w:t xml:space="preserve">ные      </w:t>
            </w:r>
          </w:p>
          <w:p w:rsidR="00564396" w:rsidRPr="003B2CA4" w:rsidRDefault="00564396" w:rsidP="006A609C">
            <w:pPr>
              <w:autoSpaceDE w:val="0"/>
              <w:autoSpaceDN w:val="0"/>
              <w:adjustRightInd w:val="0"/>
              <w:rPr>
                <w:sz w:val="20"/>
              </w:rPr>
            </w:pPr>
            <w:r w:rsidRPr="003B2CA4">
              <w:rPr>
                <w:sz w:val="20"/>
              </w:rPr>
              <w:t xml:space="preserve">средства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C00612" w:rsidRDefault="00564396" w:rsidP="006A609C">
            <w:pPr>
              <w:jc w:val="both"/>
              <w:rPr>
                <w:szCs w:val="24"/>
              </w:rPr>
            </w:pPr>
            <w:r w:rsidRPr="00C00612">
              <w:rPr>
                <w:szCs w:val="24"/>
              </w:rPr>
              <w:lastRenderedPageBreak/>
              <w:t>1.2. Проведение  совместных межв</w:t>
            </w:r>
            <w:r w:rsidRPr="00C00612">
              <w:rPr>
                <w:szCs w:val="24"/>
              </w:rPr>
              <w:t>е</w:t>
            </w:r>
            <w:r w:rsidRPr="00C00612">
              <w:rPr>
                <w:szCs w:val="24"/>
              </w:rPr>
              <w:t>домственных патрулирований  мест массового отдыха населения у  во</w:t>
            </w:r>
            <w:r w:rsidRPr="00C00612">
              <w:rPr>
                <w:szCs w:val="24"/>
              </w:rPr>
              <w:t>д</w:t>
            </w:r>
            <w:r w:rsidRPr="00C00612">
              <w:rPr>
                <w:szCs w:val="24"/>
              </w:rPr>
              <w:t xml:space="preserve">ных объектов </w:t>
            </w:r>
          </w:p>
        </w:tc>
        <w:tc>
          <w:tcPr>
            <w:tcW w:w="2410" w:type="dxa"/>
            <w:vMerge w:val="restart"/>
          </w:tcPr>
          <w:p w:rsidR="00564396" w:rsidRPr="00C00612"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C00612" w:rsidRDefault="00564396" w:rsidP="006A609C">
            <w:pPr>
              <w:autoSpaceDE w:val="0"/>
              <w:autoSpaceDN w:val="0"/>
              <w:adjustRightInd w:val="0"/>
              <w:rPr>
                <w:sz w:val="20"/>
              </w:rPr>
            </w:pPr>
            <w:r w:rsidRPr="00C00612">
              <w:rPr>
                <w:sz w:val="20"/>
              </w:rPr>
              <w:t xml:space="preserve">итого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val="restart"/>
          </w:tcPr>
          <w:p w:rsidR="00564396" w:rsidRPr="00C00612" w:rsidRDefault="00564396" w:rsidP="006A609C">
            <w:pPr>
              <w:widowControl w:val="0"/>
              <w:autoSpaceDE w:val="0"/>
              <w:autoSpaceDN w:val="0"/>
              <w:adjustRightInd w:val="0"/>
              <w:jc w:val="center"/>
              <w:rPr>
                <w:szCs w:val="24"/>
              </w:rPr>
            </w:pPr>
            <w:r w:rsidRPr="00C00612">
              <w:rPr>
                <w:szCs w:val="24"/>
              </w:rPr>
              <w:t>Количество</w:t>
            </w:r>
          </w:p>
          <w:p w:rsidR="00564396" w:rsidRPr="00C00612" w:rsidRDefault="00564396" w:rsidP="006A609C">
            <w:pPr>
              <w:widowControl w:val="0"/>
              <w:autoSpaceDE w:val="0"/>
              <w:autoSpaceDN w:val="0"/>
              <w:adjustRightInd w:val="0"/>
              <w:jc w:val="center"/>
              <w:rPr>
                <w:szCs w:val="24"/>
              </w:rPr>
            </w:pPr>
            <w:r w:rsidRPr="00C00612">
              <w:rPr>
                <w:szCs w:val="24"/>
              </w:rPr>
              <w:t>проведенных совмес</w:t>
            </w:r>
            <w:r w:rsidRPr="00C00612">
              <w:rPr>
                <w:szCs w:val="24"/>
              </w:rPr>
              <w:t>т</w:t>
            </w:r>
            <w:r w:rsidRPr="00C00612">
              <w:rPr>
                <w:szCs w:val="24"/>
              </w:rPr>
              <w:t>ных патрулирований,</w:t>
            </w:r>
          </w:p>
          <w:p w:rsidR="00564396" w:rsidRPr="00C00612" w:rsidRDefault="00564396" w:rsidP="006A609C">
            <w:pPr>
              <w:autoSpaceDE w:val="0"/>
              <w:autoSpaceDN w:val="0"/>
              <w:adjustRightInd w:val="0"/>
              <w:jc w:val="center"/>
              <w:rPr>
                <w:sz w:val="20"/>
              </w:rPr>
            </w:pPr>
            <w:r w:rsidRPr="00C00612">
              <w:rPr>
                <w:szCs w:val="24"/>
              </w:rPr>
              <w:t>ед. – 10, ежегодно</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C00612" w:rsidRDefault="00564396" w:rsidP="006A609C">
            <w:pPr>
              <w:autoSpaceDE w:val="0"/>
              <w:autoSpaceDN w:val="0"/>
              <w:adjustRightInd w:val="0"/>
              <w:rPr>
                <w:sz w:val="20"/>
              </w:rPr>
            </w:pPr>
            <w:r w:rsidRPr="00C00612">
              <w:rPr>
                <w:sz w:val="20"/>
              </w:rPr>
              <w:t>федеральный бю</w:t>
            </w:r>
            <w:r w:rsidRPr="00C00612">
              <w:rPr>
                <w:sz w:val="20"/>
              </w:rPr>
              <w:t>д</w:t>
            </w:r>
            <w:r w:rsidRPr="00C00612">
              <w:rPr>
                <w:sz w:val="20"/>
              </w:rPr>
              <w:t>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C00612" w:rsidRDefault="00564396" w:rsidP="006A609C">
            <w:pPr>
              <w:autoSpaceDE w:val="0"/>
              <w:autoSpaceDN w:val="0"/>
              <w:adjustRightInd w:val="0"/>
              <w:rPr>
                <w:sz w:val="20"/>
              </w:rPr>
            </w:pPr>
            <w:r w:rsidRPr="00C00612">
              <w:rPr>
                <w:sz w:val="20"/>
              </w:rPr>
              <w:t xml:space="preserve">областной бюджет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C00612" w:rsidRDefault="00564396" w:rsidP="006A609C">
            <w:pPr>
              <w:autoSpaceDE w:val="0"/>
              <w:autoSpaceDN w:val="0"/>
              <w:adjustRightInd w:val="0"/>
              <w:rPr>
                <w:sz w:val="20"/>
              </w:rPr>
            </w:pPr>
            <w:r w:rsidRPr="00C00612">
              <w:rPr>
                <w:sz w:val="20"/>
              </w:rPr>
              <w:t>районный  бюджет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C00612" w:rsidRDefault="00564396" w:rsidP="006A609C">
            <w:pPr>
              <w:autoSpaceDE w:val="0"/>
              <w:autoSpaceDN w:val="0"/>
              <w:adjustRightInd w:val="0"/>
              <w:rPr>
                <w:sz w:val="20"/>
              </w:rPr>
            </w:pPr>
            <w:r w:rsidRPr="00C00612">
              <w:rPr>
                <w:sz w:val="20"/>
              </w:rPr>
              <w:t>внебюдже</w:t>
            </w:r>
            <w:r w:rsidRPr="00C00612">
              <w:rPr>
                <w:sz w:val="20"/>
              </w:rPr>
              <w:t>т</w:t>
            </w:r>
            <w:r w:rsidRPr="00C00612">
              <w:rPr>
                <w:sz w:val="20"/>
              </w:rPr>
              <w:t xml:space="preserve">ные      </w:t>
            </w:r>
          </w:p>
          <w:p w:rsidR="00564396" w:rsidRPr="00C00612" w:rsidRDefault="00564396" w:rsidP="006A609C">
            <w:pPr>
              <w:autoSpaceDE w:val="0"/>
              <w:autoSpaceDN w:val="0"/>
              <w:adjustRightInd w:val="0"/>
              <w:rPr>
                <w:sz w:val="20"/>
              </w:rPr>
            </w:pPr>
            <w:r w:rsidRPr="00C00612">
              <w:rPr>
                <w:sz w:val="20"/>
              </w:rPr>
              <w:t xml:space="preserve">средства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790993" w:rsidRDefault="00564396" w:rsidP="006A609C">
            <w:pPr>
              <w:jc w:val="both"/>
              <w:rPr>
                <w:szCs w:val="24"/>
              </w:rPr>
            </w:pPr>
            <w:r w:rsidRPr="00790993">
              <w:rPr>
                <w:szCs w:val="24"/>
              </w:rPr>
              <w:t>1.3. Получение  данных наблюдений за ледовой обстановкой и/или уро</w:t>
            </w:r>
            <w:r w:rsidRPr="00790993">
              <w:rPr>
                <w:szCs w:val="24"/>
              </w:rPr>
              <w:t>в</w:t>
            </w:r>
            <w:r w:rsidRPr="00790993">
              <w:rPr>
                <w:szCs w:val="24"/>
              </w:rPr>
              <w:t>нями воды в период весеннего лед</w:t>
            </w:r>
            <w:r w:rsidRPr="00790993">
              <w:rPr>
                <w:szCs w:val="24"/>
              </w:rPr>
              <w:t>о</w:t>
            </w:r>
            <w:r w:rsidRPr="00790993">
              <w:rPr>
                <w:szCs w:val="24"/>
              </w:rPr>
              <w:t>хода и половодья в стандартные и дополнительные сроки, а также гидрологич</w:t>
            </w:r>
            <w:r w:rsidRPr="00790993">
              <w:rPr>
                <w:szCs w:val="24"/>
              </w:rPr>
              <w:t>е</w:t>
            </w:r>
            <w:r w:rsidRPr="00790993">
              <w:rPr>
                <w:szCs w:val="24"/>
              </w:rPr>
              <w:t>ские прогнозы.</w:t>
            </w:r>
          </w:p>
        </w:tc>
        <w:tc>
          <w:tcPr>
            <w:tcW w:w="2410" w:type="dxa"/>
            <w:vMerge w:val="restart"/>
          </w:tcPr>
          <w:p w:rsidR="00564396" w:rsidRPr="00790993" w:rsidRDefault="00564396" w:rsidP="006A609C">
            <w:pPr>
              <w:autoSpaceDE w:val="0"/>
              <w:autoSpaceDN w:val="0"/>
              <w:adjustRightInd w:val="0"/>
              <w:jc w:val="center"/>
              <w:rPr>
                <w:szCs w:val="24"/>
              </w:rPr>
            </w:pPr>
            <w:proofErr w:type="gramStart"/>
            <w:r w:rsidRPr="002151E2">
              <w:rPr>
                <w:szCs w:val="24"/>
              </w:rPr>
              <w:t>о</w:t>
            </w:r>
            <w:proofErr w:type="gramEnd"/>
            <w:r w:rsidRPr="002151E2">
              <w:rPr>
                <w:szCs w:val="24"/>
              </w:rPr>
              <w:t>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790993" w:rsidRDefault="00564396" w:rsidP="006A609C">
            <w:pPr>
              <w:autoSpaceDE w:val="0"/>
              <w:autoSpaceDN w:val="0"/>
              <w:adjustRightInd w:val="0"/>
              <w:rPr>
                <w:sz w:val="20"/>
              </w:rPr>
            </w:pPr>
            <w:r w:rsidRPr="00790993">
              <w:rPr>
                <w:sz w:val="20"/>
              </w:rPr>
              <w:t xml:space="preserve">итого             </w:t>
            </w:r>
          </w:p>
        </w:tc>
        <w:tc>
          <w:tcPr>
            <w:tcW w:w="861" w:type="dxa"/>
            <w:vAlign w:val="center"/>
          </w:tcPr>
          <w:p w:rsidR="00564396" w:rsidRPr="00566FCD" w:rsidRDefault="00564396" w:rsidP="006A609C">
            <w:pPr>
              <w:ind w:left="-75" w:right="-65"/>
              <w:jc w:val="center"/>
              <w:rPr>
                <w:sz w:val="20"/>
              </w:rPr>
            </w:pPr>
            <w:r>
              <w:rPr>
                <w:sz w:val="20"/>
              </w:rPr>
              <w:t>234,9</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78,</w:t>
            </w:r>
            <w:r>
              <w:rPr>
                <w:sz w:val="20"/>
              </w:rPr>
              <w:t>3</w:t>
            </w:r>
          </w:p>
        </w:tc>
        <w:tc>
          <w:tcPr>
            <w:tcW w:w="778" w:type="dxa"/>
            <w:vAlign w:val="center"/>
          </w:tcPr>
          <w:p w:rsidR="00564396" w:rsidRPr="002151E2" w:rsidRDefault="00564396" w:rsidP="006A609C">
            <w:pPr>
              <w:ind w:left="-49" w:right="-66"/>
              <w:jc w:val="center"/>
              <w:rPr>
                <w:sz w:val="20"/>
              </w:rPr>
            </w:pPr>
            <w:r w:rsidRPr="002151E2">
              <w:rPr>
                <w:sz w:val="20"/>
              </w:rPr>
              <w:t>78,</w:t>
            </w:r>
            <w:r>
              <w:rPr>
                <w:sz w:val="20"/>
              </w:rPr>
              <w:t>3</w:t>
            </w:r>
          </w:p>
        </w:tc>
        <w:tc>
          <w:tcPr>
            <w:tcW w:w="851" w:type="dxa"/>
            <w:vAlign w:val="center"/>
          </w:tcPr>
          <w:p w:rsidR="00564396" w:rsidRPr="002151E2" w:rsidRDefault="00564396" w:rsidP="006A609C">
            <w:pPr>
              <w:jc w:val="center"/>
              <w:rPr>
                <w:sz w:val="20"/>
              </w:rPr>
            </w:pPr>
            <w:r w:rsidRPr="002151E2">
              <w:rPr>
                <w:sz w:val="20"/>
              </w:rPr>
              <w:t>78,</w:t>
            </w:r>
            <w:r>
              <w:rPr>
                <w:sz w:val="20"/>
              </w:rPr>
              <w:t>3</w:t>
            </w:r>
          </w:p>
        </w:tc>
        <w:tc>
          <w:tcPr>
            <w:tcW w:w="2509" w:type="dxa"/>
            <w:vMerge w:val="restart"/>
          </w:tcPr>
          <w:p w:rsidR="00564396" w:rsidRPr="00C00612" w:rsidRDefault="00564396" w:rsidP="006A609C">
            <w:pPr>
              <w:widowControl w:val="0"/>
              <w:autoSpaceDE w:val="0"/>
              <w:autoSpaceDN w:val="0"/>
              <w:adjustRightInd w:val="0"/>
              <w:jc w:val="center"/>
              <w:rPr>
                <w:szCs w:val="24"/>
              </w:rPr>
            </w:pPr>
            <w:r>
              <w:rPr>
                <w:szCs w:val="24"/>
              </w:rPr>
              <w:t>Получение информ</w:t>
            </w:r>
            <w:r>
              <w:rPr>
                <w:szCs w:val="24"/>
              </w:rPr>
              <w:t>а</w:t>
            </w:r>
            <w:r>
              <w:rPr>
                <w:szCs w:val="24"/>
              </w:rPr>
              <w:t xml:space="preserve">ции от </w:t>
            </w:r>
            <w:r w:rsidRPr="002649AE">
              <w:t>ФГБУ «Севе</w:t>
            </w:r>
            <w:r w:rsidRPr="002649AE">
              <w:t>р</w:t>
            </w:r>
            <w:r w:rsidRPr="002649AE">
              <w:t>ное УГМС»</w:t>
            </w:r>
            <w:r w:rsidRPr="00C00612">
              <w:rPr>
                <w:szCs w:val="24"/>
              </w:rPr>
              <w:t>,</w:t>
            </w:r>
          </w:p>
          <w:p w:rsidR="00564396" w:rsidRPr="005073A8" w:rsidRDefault="00564396" w:rsidP="006A609C">
            <w:pPr>
              <w:autoSpaceDE w:val="0"/>
              <w:autoSpaceDN w:val="0"/>
              <w:adjustRightInd w:val="0"/>
              <w:jc w:val="center"/>
              <w:rPr>
                <w:color w:val="FF0000"/>
                <w:sz w:val="20"/>
              </w:rPr>
            </w:pPr>
            <w:r w:rsidRPr="00C00612">
              <w:rPr>
                <w:szCs w:val="24"/>
              </w:rPr>
              <w:t>ежегодно</w:t>
            </w:r>
          </w:p>
        </w:tc>
      </w:tr>
      <w:tr w:rsidR="00564396" w:rsidRPr="007A1B12" w:rsidTr="006A609C">
        <w:tblPrEx>
          <w:tblCellMar>
            <w:top w:w="0" w:type="dxa"/>
            <w:bottom w:w="0" w:type="dxa"/>
          </w:tblCellMar>
        </w:tblPrEx>
        <w:trPr>
          <w:tblCellSpacing w:w="5" w:type="nil"/>
        </w:trPr>
        <w:tc>
          <w:tcPr>
            <w:tcW w:w="3969" w:type="dxa"/>
            <w:vMerge/>
          </w:tcPr>
          <w:p w:rsidR="00564396" w:rsidRPr="00790993" w:rsidRDefault="00564396" w:rsidP="006A609C">
            <w:pPr>
              <w:pStyle w:val="ConsPlusCell"/>
              <w:jc w:val="both"/>
              <w:rPr>
                <w:rFonts w:ascii="Times New Roman" w:hAnsi="Times New Roman" w:cs="Times New Roman"/>
                <w:sz w:val="24"/>
                <w:szCs w:val="24"/>
              </w:rPr>
            </w:pPr>
          </w:p>
        </w:tc>
        <w:tc>
          <w:tcPr>
            <w:tcW w:w="2410" w:type="dxa"/>
            <w:vMerge/>
          </w:tcPr>
          <w:p w:rsidR="00564396" w:rsidRPr="00790993" w:rsidRDefault="00564396" w:rsidP="006A609C">
            <w:pPr>
              <w:autoSpaceDE w:val="0"/>
              <w:autoSpaceDN w:val="0"/>
              <w:adjustRightInd w:val="0"/>
              <w:jc w:val="center"/>
              <w:rPr>
                <w:szCs w:val="24"/>
              </w:rPr>
            </w:pPr>
          </w:p>
        </w:tc>
        <w:tc>
          <w:tcPr>
            <w:tcW w:w="1559" w:type="dxa"/>
          </w:tcPr>
          <w:p w:rsidR="00564396" w:rsidRPr="00790993" w:rsidRDefault="00564396" w:rsidP="006A609C">
            <w:pPr>
              <w:autoSpaceDE w:val="0"/>
              <w:autoSpaceDN w:val="0"/>
              <w:adjustRightInd w:val="0"/>
              <w:rPr>
                <w:sz w:val="20"/>
              </w:rPr>
            </w:pPr>
            <w:r w:rsidRPr="00790993">
              <w:rPr>
                <w:sz w:val="20"/>
              </w:rPr>
              <w:t>федеральный бю</w:t>
            </w:r>
            <w:r w:rsidRPr="00790993">
              <w:rPr>
                <w:sz w:val="20"/>
              </w:rPr>
              <w:t>д</w:t>
            </w:r>
            <w:r w:rsidRPr="00790993">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0993" w:rsidRDefault="00564396" w:rsidP="006A609C">
            <w:pPr>
              <w:pStyle w:val="ConsPlusCell"/>
              <w:jc w:val="both"/>
              <w:rPr>
                <w:rFonts w:ascii="Times New Roman" w:hAnsi="Times New Roman" w:cs="Times New Roman"/>
                <w:sz w:val="24"/>
                <w:szCs w:val="24"/>
              </w:rPr>
            </w:pPr>
          </w:p>
        </w:tc>
        <w:tc>
          <w:tcPr>
            <w:tcW w:w="2410" w:type="dxa"/>
            <w:vMerge/>
          </w:tcPr>
          <w:p w:rsidR="00564396" w:rsidRPr="00790993" w:rsidRDefault="00564396" w:rsidP="006A609C">
            <w:pPr>
              <w:autoSpaceDE w:val="0"/>
              <w:autoSpaceDN w:val="0"/>
              <w:adjustRightInd w:val="0"/>
              <w:jc w:val="center"/>
              <w:rPr>
                <w:szCs w:val="24"/>
              </w:rPr>
            </w:pPr>
          </w:p>
        </w:tc>
        <w:tc>
          <w:tcPr>
            <w:tcW w:w="1559" w:type="dxa"/>
          </w:tcPr>
          <w:p w:rsidR="00564396" w:rsidRPr="00790993" w:rsidRDefault="00564396" w:rsidP="006A609C">
            <w:pPr>
              <w:autoSpaceDE w:val="0"/>
              <w:autoSpaceDN w:val="0"/>
              <w:adjustRightInd w:val="0"/>
              <w:rPr>
                <w:sz w:val="20"/>
              </w:rPr>
            </w:pPr>
            <w:r w:rsidRPr="00790993">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0993" w:rsidRDefault="00564396" w:rsidP="006A609C">
            <w:pPr>
              <w:pStyle w:val="ConsPlusCell"/>
              <w:jc w:val="both"/>
              <w:rPr>
                <w:rFonts w:ascii="Times New Roman" w:hAnsi="Times New Roman" w:cs="Times New Roman"/>
                <w:sz w:val="24"/>
                <w:szCs w:val="24"/>
              </w:rPr>
            </w:pPr>
          </w:p>
        </w:tc>
        <w:tc>
          <w:tcPr>
            <w:tcW w:w="2410" w:type="dxa"/>
            <w:vMerge/>
          </w:tcPr>
          <w:p w:rsidR="00564396" w:rsidRPr="00790993" w:rsidRDefault="00564396" w:rsidP="006A609C">
            <w:pPr>
              <w:autoSpaceDE w:val="0"/>
              <w:autoSpaceDN w:val="0"/>
              <w:adjustRightInd w:val="0"/>
              <w:jc w:val="center"/>
              <w:rPr>
                <w:szCs w:val="24"/>
              </w:rPr>
            </w:pPr>
          </w:p>
        </w:tc>
        <w:tc>
          <w:tcPr>
            <w:tcW w:w="1559" w:type="dxa"/>
          </w:tcPr>
          <w:p w:rsidR="00564396" w:rsidRPr="00790993" w:rsidRDefault="00564396" w:rsidP="006A609C">
            <w:pPr>
              <w:autoSpaceDE w:val="0"/>
              <w:autoSpaceDN w:val="0"/>
              <w:adjustRightInd w:val="0"/>
              <w:rPr>
                <w:sz w:val="20"/>
              </w:rPr>
            </w:pPr>
            <w:r w:rsidRPr="00790993">
              <w:rPr>
                <w:sz w:val="20"/>
              </w:rPr>
              <w:t>районный  бюджет</w:t>
            </w:r>
          </w:p>
        </w:tc>
        <w:tc>
          <w:tcPr>
            <w:tcW w:w="861" w:type="dxa"/>
            <w:vAlign w:val="center"/>
          </w:tcPr>
          <w:p w:rsidR="00564396" w:rsidRPr="00566FCD" w:rsidRDefault="00564396" w:rsidP="006A609C">
            <w:pPr>
              <w:ind w:left="-75" w:right="-65"/>
              <w:jc w:val="center"/>
              <w:rPr>
                <w:sz w:val="20"/>
              </w:rPr>
            </w:pPr>
            <w:r>
              <w:rPr>
                <w:sz w:val="20"/>
              </w:rPr>
              <w:t>234,9</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78,</w:t>
            </w:r>
            <w:r>
              <w:rPr>
                <w:sz w:val="20"/>
              </w:rPr>
              <w:t>3</w:t>
            </w:r>
          </w:p>
        </w:tc>
        <w:tc>
          <w:tcPr>
            <w:tcW w:w="778" w:type="dxa"/>
            <w:vAlign w:val="center"/>
          </w:tcPr>
          <w:p w:rsidR="00564396" w:rsidRPr="002151E2" w:rsidRDefault="00564396" w:rsidP="006A609C">
            <w:pPr>
              <w:ind w:left="-49" w:right="-66"/>
              <w:jc w:val="center"/>
              <w:rPr>
                <w:sz w:val="20"/>
              </w:rPr>
            </w:pPr>
            <w:r w:rsidRPr="002151E2">
              <w:rPr>
                <w:sz w:val="20"/>
              </w:rPr>
              <w:t>78,</w:t>
            </w:r>
            <w:r>
              <w:rPr>
                <w:sz w:val="20"/>
              </w:rPr>
              <w:t>3</w:t>
            </w:r>
          </w:p>
        </w:tc>
        <w:tc>
          <w:tcPr>
            <w:tcW w:w="851" w:type="dxa"/>
            <w:vAlign w:val="center"/>
          </w:tcPr>
          <w:p w:rsidR="00564396" w:rsidRPr="002151E2" w:rsidRDefault="00564396" w:rsidP="006A609C">
            <w:pPr>
              <w:jc w:val="center"/>
              <w:rPr>
                <w:sz w:val="20"/>
              </w:rPr>
            </w:pPr>
            <w:r w:rsidRPr="002151E2">
              <w:rPr>
                <w:sz w:val="20"/>
              </w:rPr>
              <w:t>78,</w:t>
            </w:r>
            <w:r>
              <w:rPr>
                <w:sz w:val="20"/>
              </w:rPr>
              <w:t>3</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0993" w:rsidRDefault="00564396" w:rsidP="006A609C">
            <w:pPr>
              <w:pStyle w:val="ConsPlusCell"/>
              <w:jc w:val="both"/>
              <w:rPr>
                <w:rFonts w:ascii="Times New Roman" w:hAnsi="Times New Roman" w:cs="Times New Roman"/>
                <w:sz w:val="24"/>
                <w:szCs w:val="24"/>
              </w:rPr>
            </w:pPr>
          </w:p>
        </w:tc>
        <w:tc>
          <w:tcPr>
            <w:tcW w:w="2410" w:type="dxa"/>
            <w:vMerge/>
          </w:tcPr>
          <w:p w:rsidR="00564396" w:rsidRPr="00790993" w:rsidRDefault="00564396" w:rsidP="006A609C">
            <w:pPr>
              <w:autoSpaceDE w:val="0"/>
              <w:autoSpaceDN w:val="0"/>
              <w:adjustRightInd w:val="0"/>
              <w:jc w:val="center"/>
              <w:rPr>
                <w:szCs w:val="24"/>
              </w:rPr>
            </w:pPr>
          </w:p>
        </w:tc>
        <w:tc>
          <w:tcPr>
            <w:tcW w:w="1559" w:type="dxa"/>
          </w:tcPr>
          <w:p w:rsidR="00564396" w:rsidRPr="00790993" w:rsidRDefault="00564396" w:rsidP="006A609C">
            <w:pPr>
              <w:autoSpaceDE w:val="0"/>
              <w:autoSpaceDN w:val="0"/>
              <w:adjustRightInd w:val="0"/>
              <w:rPr>
                <w:sz w:val="20"/>
              </w:rPr>
            </w:pPr>
            <w:r w:rsidRPr="00790993">
              <w:rPr>
                <w:sz w:val="20"/>
              </w:rPr>
              <w:t>внебюдже</w:t>
            </w:r>
            <w:r w:rsidRPr="00790993">
              <w:rPr>
                <w:sz w:val="20"/>
              </w:rPr>
              <w:t>т</w:t>
            </w:r>
            <w:r w:rsidRPr="00790993">
              <w:rPr>
                <w:sz w:val="20"/>
              </w:rPr>
              <w:t xml:space="preserve">ные      </w:t>
            </w:r>
          </w:p>
          <w:p w:rsidR="00564396" w:rsidRPr="00790993" w:rsidRDefault="00564396" w:rsidP="006A609C">
            <w:pPr>
              <w:autoSpaceDE w:val="0"/>
              <w:autoSpaceDN w:val="0"/>
              <w:adjustRightInd w:val="0"/>
              <w:rPr>
                <w:sz w:val="20"/>
              </w:rPr>
            </w:pPr>
            <w:r w:rsidRPr="00790993">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15702" w:type="dxa"/>
            <w:gridSpan w:val="10"/>
          </w:tcPr>
          <w:p w:rsidR="00564396" w:rsidRPr="002151E2" w:rsidRDefault="00564396" w:rsidP="006A609C">
            <w:pPr>
              <w:autoSpaceDE w:val="0"/>
              <w:autoSpaceDN w:val="0"/>
              <w:adjustRightInd w:val="0"/>
              <w:rPr>
                <w:bCs/>
                <w:szCs w:val="24"/>
              </w:rPr>
            </w:pPr>
            <w:r w:rsidRPr="002151E2">
              <w:rPr>
                <w:b/>
                <w:szCs w:val="24"/>
              </w:rPr>
              <w:t xml:space="preserve">Задача 2. </w:t>
            </w:r>
            <w:r w:rsidRPr="002151E2">
              <w:rPr>
                <w:szCs w:val="24"/>
              </w:rPr>
              <w:t xml:space="preserve"> </w:t>
            </w:r>
            <w:r w:rsidRPr="002151E2">
              <w:rPr>
                <w:bCs/>
                <w:szCs w:val="24"/>
              </w:rPr>
              <w:t>Поддержание в постоянной готовности муниципальной системы  оповещении и информировании населения Пинежского муниципального района Архангельской области  о чрезвычайных ситуациях  природного и техногенного характера, происшествиях, п</w:t>
            </w:r>
            <w:r w:rsidRPr="002151E2">
              <w:rPr>
                <w:bCs/>
                <w:szCs w:val="24"/>
              </w:rPr>
              <w:t>о</w:t>
            </w:r>
            <w:r w:rsidRPr="002151E2">
              <w:rPr>
                <w:bCs/>
                <w:szCs w:val="24"/>
              </w:rPr>
              <w:t>жарах</w:t>
            </w:r>
          </w:p>
        </w:tc>
      </w:tr>
      <w:tr w:rsidR="00564396" w:rsidRPr="007A1B12" w:rsidTr="006A609C">
        <w:tblPrEx>
          <w:tblCellMar>
            <w:top w:w="0" w:type="dxa"/>
            <w:bottom w:w="0" w:type="dxa"/>
          </w:tblCellMar>
        </w:tblPrEx>
        <w:trPr>
          <w:tblCellSpacing w:w="5" w:type="nil"/>
        </w:trPr>
        <w:tc>
          <w:tcPr>
            <w:tcW w:w="3969" w:type="dxa"/>
            <w:vMerge w:val="restart"/>
          </w:tcPr>
          <w:p w:rsidR="00564396" w:rsidRPr="009856A5" w:rsidRDefault="00564396" w:rsidP="006A609C">
            <w:pPr>
              <w:widowControl w:val="0"/>
              <w:autoSpaceDE w:val="0"/>
              <w:autoSpaceDN w:val="0"/>
              <w:adjustRightInd w:val="0"/>
              <w:ind w:right="-78"/>
              <w:rPr>
                <w:szCs w:val="24"/>
              </w:rPr>
            </w:pPr>
            <w:r w:rsidRPr="009856A5">
              <w:rPr>
                <w:szCs w:val="24"/>
              </w:rPr>
              <w:t>2.1. Закупка системы автоматическ</w:t>
            </w:r>
            <w:r w:rsidRPr="009856A5">
              <w:rPr>
                <w:szCs w:val="24"/>
              </w:rPr>
              <w:t>о</w:t>
            </w:r>
            <w:r w:rsidRPr="009856A5">
              <w:rPr>
                <w:szCs w:val="24"/>
              </w:rPr>
              <w:t>го оповещения «Рупор».  Обслужив</w:t>
            </w:r>
            <w:r w:rsidRPr="009856A5">
              <w:rPr>
                <w:szCs w:val="24"/>
              </w:rPr>
              <w:t>а</w:t>
            </w:r>
            <w:r w:rsidRPr="009856A5">
              <w:rPr>
                <w:szCs w:val="24"/>
              </w:rPr>
              <w:t>ние системы автоматического оп</w:t>
            </w:r>
            <w:r w:rsidRPr="009856A5">
              <w:rPr>
                <w:szCs w:val="24"/>
              </w:rPr>
              <w:t>о</w:t>
            </w:r>
            <w:r w:rsidRPr="009856A5">
              <w:rPr>
                <w:szCs w:val="24"/>
              </w:rPr>
              <w:t>вещения «Рупор», аппаратно – пр</w:t>
            </w:r>
            <w:r w:rsidRPr="009856A5">
              <w:rPr>
                <w:szCs w:val="24"/>
              </w:rPr>
              <w:t>о</w:t>
            </w:r>
            <w:r w:rsidRPr="009856A5">
              <w:rPr>
                <w:szCs w:val="24"/>
              </w:rPr>
              <w:t xml:space="preserve">граммного комплекса </w:t>
            </w:r>
            <w:r w:rsidRPr="009856A5">
              <w:rPr>
                <w:szCs w:val="24"/>
              </w:rPr>
              <w:lastRenderedPageBreak/>
              <w:t>«Безопасный город» и системы обеспечения вызова экстренных оперативных служб по ед</w:t>
            </w:r>
            <w:r w:rsidRPr="009856A5">
              <w:rPr>
                <w:szCs w:val="24"/>
              </w:rPr>
              <w:t>и</w:t>
            </w:r>
            <w:r w:rsidRPr="009856A5">
              <w:rPr>
                <w:szCs w:val="24"/>
              </w:rPr>
              <w:t>ному номеру «112»</w:t>
            </w:r>
          </w:p>
        </w:tc>
        <w:tc>
          <w:tcPr>
            <w:tcW w:w="2410" w:type="dxa"/>
            <w:vMerge w:val="restart"/>
          </w:tcPr>
          <w:p w:rsidR="00564396" w:rsidRPr="009856A5" w:rsidRDefault="00564396" w:rsidP="006A609C">
            <w:pPr>
              <w:autoSpaceDE w:val="0"/>
              <w:autoSpaceDN w:val="0"/>
              <w:adjustRightInd w:val="0"/>
              <w:jc w:val="center"/>
              <w:rPr>
                <w:szCs w:val="24"/>
              </w:rPr>
            </w:pPr>
            <w:r w:rsidRPr="002151E2">
              <w:rPr>
                <w:szCs w:val="24"/>
              </w:rPr>
              <w:lastRenderedPageBreak/>
              <w:t>отдел по делам ГО и ЧС адм</w:t>
            </w:r>
            <w:r w:rsidRPr="002151E2">
              <w:rPr>
                <w:szCs w:val="24"/>
              </w:rPr>
              <w:t>и</w:t>
            </w:r>
            <w:r w:rsidRPr="002151E2">
              <w:rPr>
                <w:szCs w:val="24"/>
              </w:rPr>
              <w:t xml:space="preserve">нистрации Пинежского муниципального района </w:t>
            </w:r>
            <w:r w:rsidRPr="002151E2">
              <w:rPr>
                <w:szCs w:val="24"/>
              </w:rPr>
              <w:lastRenderedPageBreak/>
              <w:t>Архангельской области</w:t>
            </w:r>
          </w:p>
        </w:tc>
        <w:tc>
          <w:tcPr>
            <w:tcW w:w="1559" w:type="dxa"/>
          </w:tcPr>
          <w:p w:rsidR="00564396" w:rsidRPr="009856A5" w:rsidRDefault="00564396" w:rsidP="006A609C">
            <w:pPr>
              <w:autoSpaceDE w:val="0"/>
              <w:autoSpaceDN w:val="0"/>
              <w:adjustRightInd w:val="0"/>
              <w:rPr>
                <w:sz w:val="20"/>
              </w:rPr>
            </w:pPr>
            <w:r w:rsidRPr="009856A5">
              <w:rPr>
                <w:sz w:val="20"/>
              </w:rPr>
              <w:lastRenderedPageBreak/>
              <w:t xml:space="preserve">итого             </w:t>
            </w:r>
          </w:p>
        </w:tc>
        <w:tc>
          <w:tcPr>
            <w:tcW w:w="861" w:type="dxa"/>
          </w:tcPr>
          <w:p w:rsidR="00564396" w:rsidRPr="002151E2" w:rsidRDefault="00564396" w:rsidP="006A609C">
            <w:pPr>
              <w:widowControl w:val="0"/>
              <w:autoSpaceDE w:val="0"/>
              <w:autoSpaceDN w:val="0"/>
              <w:adjustRightInd w:val="0"/>
              <w:jc w:val="center"/>
              <w:rPr>
                <w:sz w:val="20"/>
              </w:rPr>
            </w:pPr>
            <w:r w:rsidRPr="002151E2">
              <w:rPr>
                <w:sz w:val="20"/>
              </w:rPr>
              <w:t>520,5</w:t>
            </w:r>
          </w:p>
        </w:tc>
        <w:tc>
          <w:tcPr>
            <w:tcW w:w="915" w:type="dxa"/>
          </w:tcPr>
          <w:p w:rsidR="00564396" w:rsidRPr="002151E2" w:rsidRDefault="00564396" w:rsidP="006A609C">
            <w:pPr>
              <w:widowControl w:val="0"/>
              <w:autoSpaceDE w:val="0"/>
              <w:autoSpaceDN w:val="0"/>
              <w:adjustRightInd w:val="0"/>
              <w:jc w:val="center"/>
              <w:rPr>
                <w:sz w:val="20"/>
              </w:rPr>
            </w:pPr>
            <w:r w:rsidRPr="002151E2">
              <w:rPr>
                <w:sz w:val="20"/>
              </w:rPr>
              <w:t>0</w:t>
            </w:r>
          </w:p>
        </w:tc>
        <w:tc>
          <w:tcPr>
            <w:tcW w:w="827" w:type="dxa"/>
          </w:tcPr>
          <w:p w:rsidR="00564396" w:rsidRPr="002151E2" w:rsidRDefault="00564396" w:rsidP="006A609C">
            <w:pPr>
              <w:widowControl w:val="0"/>
              <w:autoSpaceDE w:val="0"/>
              <w:autoSpaceDN w:val="0"/>
              <w:adjustRightInd w:val="0"/>
              <w:jc w:val="center"/>
              <w:rPr>
                <w:sz w:val="20"/>
              </w:rPr>
            </w:pPr>
            <w:r w:rsidRPr="002151E2">
              <w:rPr>
                <w:sz w:val="20"/>
              </w:rPr>
              <w:t>406,5</w:t>
            </w:r>
          </w:p>
        </w:tc>
        <w:tc>
          <w:tcPr>
            <w:tcW w:w="1023" w:type="dxa"/>
          </w:tcPr>
          <w:p w:rsidR="00564396" w:rsidRPr="002151E2" w:rsidRDefault="00564396" w:rsidP="006A609C">
            <w:pPr>
              <w:widowControl w:val="0"/>
              <w:autoSpaceDE w:val="0"/>
              <w:autoSpaceDN w:val="0"/>
              <w:adjustRightInd w:val="0"/>
              <w:jc w:val="center"/>
              <w:rPr>
                <w:sz w:val="20"/>
              </w:rPr>
            </w:pPr>
            <w:r w:rsidRPr="002151E2">
              <w:rPr>
                <w:sz w:val="20"/>
              </w:rPr>
              <w:t>38</w:t>
            </w:r>
          </w:p>
        </w:tc>
        <w:tc>
          <w:tcPr>
            <w:tcW w:w="778" w:type="dxa"/>
          </w:tcPr>
          <w:p w:rsidR="00564396" w:rsidRPr="002151E2" w:rsidRDefault="00564396" w:rsidP="006A609C">
            <w:pPr>
              <w:widowControl w:val="0"/>
              <w:autoSpaceDE w:val="0"/>
              <w:autoSpaceDN w:val="0"/>
              <w:adjustRightInd w:val="0"/>
              <w:jc w:val="center"/>
              <w:rPr>
                <w:sz w:val="20"/>
              </w:rPr>
            </w:pPr>
            <w:r w:rsidRPr="002151E2">
              <w:rPr>
                <w:sz w:val="20"/>
              </w:rPr>
              <w:t>38</w:t>
            </w:r>
          </w:p>
        </w:tc>
        <w:tc>
          <w:tcPr>
            <w:tcW w:w="851" w:type="dxa"/>
          </w:tcPr>
          <w:p w:rsidR="00564396" w:rsidRPr="002151E2" w:rsidRDefault="00564396" w:rsidP="006A609C">
            <w:pPr>
              <w:widowControl w:val="0"/>
              <w:autoSpaceDE w:val="0"/>
              <w:autoSpaceDN w:val="0"/>
              <w:adjustRightInd w:val="0"/>
              <w:jc w:val="center"/>
              <w:rPr>
                <w:sz w:val="20"/>
              </w:rPr>
            </w:pPr>
            <w:r w:rsidRPr="002151E2">
              <w:rPr>
                <w:sz w:val="20"/>
              </w:rPr>
              <w:t>38</w:t>
            </w:r>
          </w:p>
        </w:tc>
        <w:tc>
          <w:tcPr>
            <w:tcW w:w="2509" w:type="dxa"/>
            <w:vMerge w:val="restart"/>
          </w:tcPr>
          <w:p w:rsidR="00564396" w:rsidRPr="009856A5" w:rsidRDefault="00564396" w:rsidP="006A609C">
            <w:pPr>
              <w:widowControl w:val="0"/>
              <w:autoSpaceDE w:val="0"/>
              <w:autoSpaceDN w:val="0"/>
              <w:adjustRightInd w:val="0"/>
              <w:jc w:val="center"/>
              <w:rPr>
                <w:szCs w:val="24"/>
              </w:rPr>
            </w:pPr>
            <w:r w:rsidRPr="009856A5">
              <w:rPr>
                <w:szCs w:val="24"/>
              </w:rPr>
              <w:t>Количество автоматизирова</w:t>
            </w:r>
            <w:r w:rsidRPr="009856A5">
              <w:rPr>
                <w:szCs w:val="24"/>
              </w:rPr>
              <w:t>н</w:t>
            </w:r>
            <w:r w:rsidRPr="009856A5">
              <w:rPr>
                <w:szCs w:val="24"/>
              </w:rPr>
              <w:t>ных систем, обеспеченных фун</w:t>
            </w:r>
            <w:r w:rsidRPr="009856A5">
              <w:rPr>
                <w:szCs w:val="24"/>
              </w:rPr>
              <w:t>к</w:t>
            </w:r>
            <w:r w:rsidRPr="009856A5">
              <w:rPr>
                <w:szCs w:val="24"/>
              </w:rPr>
              <w:t xml:space="preserve">ционированием и </w:t>
            </w:r>
            <w:r w:rsidRPr="009856A5">
              <w:rPr>
                <w:szCs w:val="24"/>
              </w:rPr>
              <w:lastRenderedPageBreak/>
              <w:t>р</w:t>
            </w:r>
            <w:r w:rsidRPr="009856A5">
              <w:rPr>
                <w:szCs w:val="24"/>
              </w:rPr>
              <w:t>а</w:t>
            </w:r>
            <w:r w:rsidRPr="009856A5">
              <w:rPr>
                <w:szCs w:val="24"/>
              </w:rPr>
              <w:t>ботоспособностью,</w:t>
            </w:r>
          </w:p>
          <w:p w:rsidR="00564396" w:rsidRPr="005073A8" w:rsidRDefault="00564396" w:rsidP="006A609C">
            <w:pPr>
              <w:autoSpaceDE w:val="0"/>
              <w:autoSpaceDN w:val="0"/>
              <w:adjustRightInd w:val="0"/>
              <w:jc w:val="center"/>
              <w:rPr>
                <w:color w:val="FF0000"/>
                <w:sz w:val="20"/>
              </w:rPr>
            </w:pPr>
            <w:r w:rsidRPr="009856A5">
              <w:rPr>
                <w:szCs w:val="24"/>
              </w:rPr>
              <w:t>ед. – 3, ежегодно</w:t>
            </w: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федеральный бю</w:t>
            </w:r>
            <w:r w:rsidRPr="009856A5">
              <w:rPr>
                <w:sz w:val="20"/>
              </w:rPr>
              <w:t>д</w:t>
            </w:r>
            <w:r w:rsidRPr="009856A5">
              <w:rPr>
                <w:sz w:val="20"/>
              </w:rPr>
              <w:t>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 xml:space="preserve">областной бюджет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районный  бюджет</w:t>
            </w:r>
          </w:p>
        </w:tc>
        <w:tc>
          <w:tcPr>
            <w:tcW w:w="861" w:type="dxa"/>
          </w:tcPr>
          <w:p w:rsidR="00564396" w:rsidRPr="002151E2" w:rsidRDefault="00564396" w:rsidP="006A609C">
            <w:pPr>
              <w:widowControl w:val="0"/>
              <w:autoSpaceDE w:val="0"/>
              <w:autoSpaceDN w:val="0"/>
              <w:adjustRightInd w:val="0"/>
              <w:jc w:val="center"/>
              <w:rPr>
                <w:sz w:val="20"/>
              </w:rPr>
            </w:pPr>
            <w:r w:rsidRPr="002151E2">
              <w:rPr>
                <w:sz w:val="20"/>
              </w:rPr>
              <w:t>520,5</w:t>
            </w:r>
          </w:p>
        </w:tc>
        <w:tc>
          <w:tcPr>
            <w:tcW w:w="915" w:type="dxa"/>
          </w:tcPr>
          <w:p w:rsidR="00564396" w:rsidRPr="002151E2" w:rsidRDefault="00564396" w:rsidP="006A609C">
            <w:pPr>
              <w:widowControl w:val="0"/>
              <w:autoSpaceDE w:val="0"/>
              <w:autoSpaceDN w:val="0"/>
              <w:adjustRightInd w:val="0"/>
              <w:jc w:val="center"/>
              <w:rPr>
                <w:sz w:val="20"/>
              </w:rPr>
            </w:pPr>
            <w:r w:rsidRPr="002151E2">
              <w:rPr>
                <w:sz w:val="20"/>
              </w:rPr>
              <w:t>0</w:t>
            </w:r>
          </w:p>
        </w:tc>
        <w:tc>
          <w:tcPr>
            <w:tcW w:w="827" w:type="dxa"/>
          </w:tcPr>
          <w:p w:rsidR="00564396" w:rsidRPr="002151E2" w:rsidRDefault="00564396" w:rsidP="006A609C">
            <w:pPr>
              <w:widowControl w:val="0"/>
              <w:autoSpaceDE w:val="0"/>
              <w:autoSpaceDN w:val="0"/>
              <w:adjustRightInd w:val="0"/>
              <w:jc w:val="center"/>
              <w:rPr>
                <w:sz w:val="20"/>
              </w:rPr>
            </w:pPr>
            <w:r w:rsidRPr="002151E2">
              <w:rPr>
                <w:sz w:val="20"/>
              </w:rPr>
              <w:t>406,5</w:t>
            </w:r>
          </w:p>
        </w:tc>
        <w:tc>
          <w:tcPr>
            <w:tcW w:w="1023" w:type="dxa"/>
          </w:tcPr>
          <w:p w:rsidR="00564396" w:rsidRPr="002151E2" w:rsidRDefault="00564396" w:rsidP="006A609C">
            <w:pPr>
              <w:widowControl w:val="0"/>
              <w:autoSpaceDE w:val="0"/>
              <w:autoSpaceDN w:val="0"/>
              <w:adjustRightInd w:val="0"/>
              <w:jc w:val="center"/>
              <w:rPr>
                <w:sz w:val="20"/>
              </w:rPr>
            </w:pPr>
            <w:r w:rsidRPr="002151E2">
              <w:rPr>
                <w:sz w:val="20"/>
              </w:rPr>
              <w:t>38</w:t>
            </w:r>
          </w:p>
        </w:tc>
        <w:tc>
          <w:tcPr>
            <w:tcW w:w="778" w:type="dxa"/>
          </w:tcPr>
          <w:p w:rsidR="00564396" w:rsidRPr="002151E2" w:rsidRDefault="00564396" w:rsidP="006A609C">
            <w:pPr>
              <w:widowControl w:val="0"/>
              <w:autoSpaceDE w:val="0"/>
              <w:autoSpaceDN w:val="0"/>
              <w:adjustRightInd w:val="0"/>
              <w:jc w:val="center"/>
              <w:rPr>
                <w:sz w:val="20"/>
              </w:rPr>
            </w:pPr>
            <w:r w:rsidRPr="002151E2">
              <w:rPr>
                <w:sz w:val="20"/>
              </w:rPr>
              <w:t>38</w:t>
            </w:r>
          </w:p>
        </w:tc>
        <w:tc>
          <w:tcPr>
            <w:tcW w:w="851" w:type="dxa"/>
          </w:tcPr>
          <w:p w:rsidR="00564396" w:rsidRPr="002151E2" w:rsidRDefault="00564396" w:rsidP="006A609C">
            <w:pPr>
              <w:widowControl w:val="0"/>
              <w:autoSpaceDE w:val="0"/>
              <w:autoSpaceDN w:val="0"/>
              <w:adjustRightInd w:val="0"/>
              <w:jc w:val="center"/>
              <w:rPr>
                <w:sz w:val="20"/>
              </w:rPr>
            </w:pPr>
            <w:r w:rsidRPr="002151E2">
              <w:rPr>
                <w:sz w:val="20"/>
              </w:rPr>
              <w:t>38</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внебюдже</w:t>
            </w:r>
            <w:r w:rsidRPr="009856A5">
              <w:rPr>
                <w:sz w:val="20"/>
              </w:rPr>
              <w:t>т</w:t>
            </w:r>
            <w:r w:rsidRPr="009856A5">
              <w:rPr>
                <w:sz w:val="20"/>
              </w:rPr>
              <w:t xml:space="preserve">ные      </w:t>
            </w:r>
          </w:p>
          <w:p w:rsidR="00564396" w:rsidRPr="009856A5" w:rsidRDefault="00564396" w:rsidP="006A609C">
            <w:pPr>
              <w:autoSpaceDE w:val="0"/>
              <w:autoSpaceDN w:val="0"/>
              <w:adjustRightInd w:val="0"/>
              <w:rPr>
                <w:sz w:val="20"/>
              </w:rPr>
            </w:pPr>
            <w:r w:rsidRPr="009856A5">
              <w:rPr>
                <w:sz w:val="20"/>
              </w:rPr>
              <w:t xml:space="preserve">средства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tabs>
                <w:tab w:val="left" w:pos="1251"/>
              </w:tabs>
              <w:jc w:val="both"/>
              <w:rPr>
                <w:rFonts w:ascii="Times New Roman" w:hAnsi="Times New Roman" w:cs="Times New Roman"/>
                <w:sz w:val="24"/>
                <w:szCs w:val="24"/>
              </w:rPr>
            </w:pPr>
            <w:r w:rsidRPr="005073A8">
              <w:rPr>
                <w:rFonts w:ascii="Times New Roman" w:hAnsi="Times New Roman" w:cs="Times New Roman"/>
                <w:sz w:val="24"/>
                <w:szCs w:val="24"/>
              </w:rPr>
              <w:lastRenderedPageBreak/>
              <w:t>2.2. Проведение комплексной те</w:t>
            </w:r>
            <w:r w:rsidRPr="005073A8">
              <w:rPr>
                <w:rFonts w:ascii="Times New Roman" w:hAnsi="Times New Roman" w:cs="Times New Roman"/>
                <w:sz w:val="24"/>
                <w:szCs w:val="24"/>
              </w:rPr>
              <w:t>х</w:t>
            </w:r>
            <w:r w:rsidRPr="005073A8">
              <w:rPr>
                <w:rFonts w:ascii="Times New Roman" w:hAnsi="Times New Roman" w:cs="Times New Roman"/>
                <w:sz w:val="24"/>
                <w:szCs w:val="24"/>
              </w:rPr>
              <w:t xml:space="preserve">нической </w:t>
            </w:r>
            <w:proofErr w:type="gramStart"/>
            <w:r w:rsidRPr="005073A8">
              <w:rPr>
                <w:rFonts w:ascii="Times New Roman" w:hAnsi="Times New Roman" w:cs="Times New Roman"/>
                <w:sz w:val="24"/>
                <w:szCs w:val="24"/>
              </w:rPr>
              <w:t>проверки состояния гото</w:t>
            </w:r>
            <w:r w:rsidRPr="005073A8">
              <w:rPr>
                <w:rFonts w:ascii="Times New Roman" w:hAnsi="Times New Roman" w:cs="Times New Roman"/>
                <w:sz w:val="24"/>
                <w:szCs w:val="24"/>
              </w:rPr>
              <w:t>в</w:t>
            </w:r>
            <w:r w:rsidRPr="005073A8">
              <w:rPr>
                <w:rFonts w:ascii="Times New Roman" w:hAnsi="Times New Roman" w:cs="Times New Roman"/>
                <w:sz w:val="24"/>
                <w:szCs w:val="24"/>
              </w:rPr>
              <w:t>ности местной системы оповещения населения муниципального образ</w:t>
            </w:r>
            <w:r w:rsidRPr="005073A8">
              <w:rPr>
                <w:rFonts w:ascii="Times New Roman" w:hAnsi="Times New Roman" w:cs="Times New Roman"/>
                <w:sz w:val="24"/>
                <w:szCs w:val="24"/>
              </w:rPr>
              <w:t>о</w:t>
            </w:r>
            <w:r w:rsidRPr="005073A8">
              <w:rPr>
                <w:rFonts w:ascii="Times New Roman" w:hAnsi="Times New Roman" w:cs="Times New Roman"/>
                <w:sz w:val="24"/>
                <w:szCs w:val="24"/>
              </w:rPr>
              <w:t>вания</w:t>
            </w:r>
            <w:proofErr w:type="gramEnd"/>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val="restart"/>
          </w:tcPr>
          <w:p w:rsidR="00564396" w:rsidRPr="005073A8" w:rsidRDefault="00564396" w:rsidP="006A609C">
            <w:pPr>
              <w:widowControl w:val="0"/>
              <w:autoSpaceDE w:val="0"/>
              <w:autoSpaceDN w:val="0"/>
              <w:adjustRightInd w:val="0"/>
              <w:jc w:val="center"/>
              <w:rPr>
                <w:szCs w:val="24"/>
              </w:rPr>
            </w:pPr>
            <w:r w:rsidRPr="005073A8">
              <w:rPr>
                <w:szCs w:val="24"/>
              </w:rPr>
              <w:t>Количество</w:t>
            </w:r>
          </w:p>
          <w:p w:rsidR="00564396" w:rsidRPr="005073A8" w:rsidRDefault="00564396" w:rsidP="006A609C">
            <w:pPr>
              <w:widowControl w:val="0"/>
              <w:autoSpaceDE w:val="0"/>
              <w:autoSpaceDN w:val="0"/>
              <w:adjustRightInd w:val="0"/>
              <w:jc w:val="center"/>
              <w:rPr>
                <w:szCs w:val="24"/>
              </w:rPr>
            </w:pPr>
            <w:r w:rsidRPr="005073A8">
              <w:rPr>
                <w:szCs w:val="24"/>
              </w:rPr>
              <w:t>проведенных пров</w:t>
            </w:r>
            <w:r w:rsidRPr="005073A8">
              <w:rPr>
                <w:szCs w:val="24"/>
              </w:rPr>
              <w:t>е</w:t>
            </w:r>
            <w:r w:rsidRPr="005073A8">
              <w:rPr>
                <w:szCs w:val="24"/>
              </w:rPr>
              <w:t>рок системы оповещ</w:t>
            </w:r>
            <w:r w:rsidRPr="005073A8">
              <w:rPr>
                <w:szCs w:val="24"/>
              </w:rPr>
              <w:t>е</w:t>
            </w:r>
            <w:r w:rsidRPr="005073A8">
              <w:rPr>
                <w:szCs w:val="24"/>
              </w:rPr>
              <w:t>ния,</w:t>
            </w:r>
          </w:p>
          <w:p w:rsidR="00564396" w:rsidRPr="005073A8" w:rsidRDefault="00564396" w:rsidP="006A609C">
            <w:pPr>
              <w:autoSpaceDE w:val="0"/>
              <w:autoSpaceDN w:val="0"/>
              <w:adjustRightInd w:val="0"/>
              <w:jc w:val="center"/>
              <w:rPr>
                <w:color w:val="FF0000"/>
                <w:sz w:val="20"/>
              </w:rPr>
            </w:pPr>
            <w:r w:rsidRPr="005073A8">
              <w:rPr>
                <w:szCs w:val="24"/>
              </w:rPr>
              <w:t>ед. – 2, ежегодно</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2.3. Проведение тренировок по экстренному голосовому оповещению лиц, подлежащих инфо</w:t>
            </w:r>
            <w:r w:rsidRPr="005073A8">
              <w:rPr>
                <w:rFonts w:ascii="Times New Roman" w:hAnsi="Times New Roman" w:cs="Times New Roman"/>
                <w:sz w:val="24"/>
                <w:szCs w:val="24"/>
              </w:rPr>
              <w:t>р</w:t>
            </w:r>
            <w:r w:rsidRPr="005073A8">
              <w:rPr>
                <w:rFonts w:ascii="Times New Roman" w:hAnsi="Times New Roman" w:cs="Times New Roman"/>
                <w:sz w:val="24"/>
                <w:szCs w:val="24"/>
              </w:rPr>
              <w:t>мированию, по каналам сотовой  св</w:t>
            </w:r>
            <w:r w:rsidRPr="005073A8">
              <w:rPr>
                <w:rFonts w:ascii="Times New Roman" w:hAnsi="Times New Roman" w:cs="Times New Roman"/>
                <w:sz w:val="24"/>
                <w:szCs w:val="24"/>
              </w:rPr>
              <w:t>я</w:t>
            </w:r>
            <w:r w:rsidRPr="005073A8">
              <w:rPr>
                <w:rFonts w:ascii="Times New Roman" w:hAnsi="Times New Roman" w:cs="Times New Roman"/>
                <w:sz w:val="24"/>
                <w:szCs w:val="24"/>
              </w:rPr>
              <w:t>зи системы автоматического оповещения «Р</w:t>
            </w:r>
            <w:r w:rsidRPr="005073A8">
              <w:rPr>
                <w:rFonts w:ascii="Times New Roman" w:hAnsi="Times New Roman" w:cs="Times New Roman"/>
                <w:sz w:val="24"/>
                <w:szCs w:val="24"/>
              </w:rPr>
              <w:t>у</w:t>
            </w:r>
            <w:r w:rsidRPr="005073A8">
              <w:rPr>
                <w:rFonts w:ascii="Times New Roman" w:hAnsi="Times New Roman" w:cs="Times New Roman"/>
                <w:sz w:val="24"/>
                <w:szCs w:val="24"/>
              </w:rPr>
              <w:t>пор»</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val="restart"/>
          </w:tcPr>
          <w:p w:rsidR="00564396" w:rsidRPr="005073A8" w:rsidRDefault="00564396" w:rsidP="006A609C">
            <w:pPr>
              <w:widowControl w:val="0"/>
              <w:autoSpaceDE w:val="0"/>
              <w:autoSpaceDN w:val="0"/>
              <w:adjustRightInd w:val="0"/>
              <w:jc w:val="center"/>
              <w:rPr>
                <w:szCs w:val="24"/>
              </w:rPr>
            </w:pPr>
            <w:r w:rsidRPr="005073A8">
              <w:rPr>
                <w:szCs w:val="24"/>
              </w:rPr>
              <w:t xml:space="preserve">Количество </w:t>
            </w:r>
          </w:p>
          <w:p w:rsidR="00564396" w:rsidRPr="005073A8" w:rsidRDefault="00564396" w:rsidP="006A609C">
            <w:pPr>
              <w:widowControl w:val="0"/>
              <w:autoSpaceDE w:val="0"/>
              <w:autoSpaceDN w:val="0"/>
              <w:adjustRightInd w:val="0"/>
              <w:jc w:val="center"/>
              <w:rPr>
                <w:szCs w:val="24"/>
              </w:rPr>
            </w:pPr>
            <w:r w:rsidRPr="005073A8">
              <w:rPr>
                <w:szCs w:val="24"/>
              </w:rPr>
              <w:t>проведенных трен</w:t>
            </w:r>
            <w:r w:rsidRPr="005073A8">
              <w:rPr>
                <w:szCs w:val="24"/>
              </w:rPr>
              <w:t>и</w:t>
            </w:r>
            <w:r w:rsidRPr="005073A8">
              <w:rPr>
                <w:szCs w:val="24"/>
              </w:rPr>
              <w:t xml:space="preserve">ровок, </w:t>
            </w:r>
          </w:p>
          <w:p w:rsidR="00564396" w:rsidRPr="005073A8" w:rsidRDefault="00564396" w:rsidP="006A609C">
            <w:pPr>
              <w:autoSpaceDE w:val="0"/>
              <w:autoSpaceDN w:val="0"/>
              <w:adjustRightInd w:val="0"/>
              <w:jc w:val="center"/>
              <w:rPr>
                <w:color w:val="FF0000"/>
                <w:sz w:val="20"/>
              </w:rPr>
            </w:pPr>
            <w:r w:rsidRPr="005073A8">
              <w:rPr>
                <w:szCs w:val="24"/>
              </w:rPr>
              <w:t>ед. – 24, ежегодно</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2151E2" w:rsidRDefault="00564396" w:rsidP="006A609C">
            <w:pPr>
              <w:jc w:val="center"/>
              <w:rPr>
                <w:sz w:val="20"/>
              </w:rPr>
            </w:pPr>
            <w:r w:rsidRPr="002151E2">
              <w:rPr>
                <w:sz w:val="20"/>
              </w:rPr>
              <w:t>0</w:t>
            </w:r>
          </w:p>
        </w:tc>
        <w:tc>
          <w:tcPr>
            <w:tcW w:w="915" w:type="dxa"/>
            <w:vAlign w:val="center"/>
          </w:tcPr>
          <w:p w:rsidR="00564396" w:rsidRPr="002151E2" w:rsidRDefault="00564396" w:rsidP="006A609C">
            <w:pPr>
              <w:jc w:val="center"/>
              <w:rPr>
                <w:sz w:val="20"/>
              </w:rPr>
            </w:pPr>
            <w:r w:rsidRPr="002151E2">
              <w:rPr>
                <w:sz w:val="20"/>
              </w:rPr>
              <w:t>0</w:t>
            </w:r>
          </w:p>
        </w:tc>
        <w:tc>
          <w:tcPr>
            <w:tcW w:w="827" w:type="dxa"/>
            <w:vAlign w:val="center"/>
          </w:tcPr>
          <w:p w:rsidR="00564396" w:rsidRPr="002151E2" w:rsidRDefault="00564396" w:rsidP="006A609C">
            <w:pPr>
              <w:jc w:val="center"/>
              <w:rPr>
                <w:sz w:val="20"/>
              </w:rPr>
            </w:pPr>
            <w:r w:rsidRPr="002151E2">
              <w:rPr>
                <w:sz w:val="20"/>
              </w:rPr>
              <w:t>0</w:t>
            </w:r>
          </w:p>
        </w:tc>
        <w:tc>
          <w:tcPr>
            <w:tcW w:w="1023" w:type="dxa"/>
            <w:vAlign w:val="center"/>
          </w:tcPr>
          <w:p w:rsidR="00564396" w:rsidRPr="002151E2" w:rsidRDefault="00564396" w:rsidP="006A609C">
            <w:pPr>
              <w:jc w:val="center"/>
              <w:rPr>
                <w:sz w:val="20"/>
              </w:rPr>
            </w:pPr>
            <w:r w:rsidRPr="002151E2">
              <w:rPr>
                <w:sz w:val="20"/>
              </w:rPr>
              <w:t>0</w:t>
            </w:r>
          </w:p>
        </w:tc>
        <w:tc>
          <w:tcPr>
            <w:tcW w:w="778" w:type="dxa"/>
            <w:vAlign w:val="center"/>
          </w:tcPr>
          <w:p w:rsidR="00564396" w:rsidRPr="002151E2" w:rsidRDefault="00564396" w:rsidP="006A609C">
            <w:pPr>
              <w:jc w:val="center"/>
              <w:rPr>
                <w:sz w:val="20"/>
              </w:rPr>
            </w:pPr>
            <w:r w:rsidRPr="002151E2">
              <w:rPr>
                <w:sz w:val="20"/>
              </w:rPr>
              <w:t>0</w:t>
            </w:r>
          </w:p>
        </w:tc>
        <w:tc>
          <w:tcPr>
            <w:tcW w:w="851" w:type="dxa"/>
            <w:vAlign w:val="center"/>
          </w:tcPr>
          <w:p w:rsidR="00564396" w:rsidRPr="002151E2" w:rsidRDefault="00564396" w:rsidP="006A609C">
            <w:pPr>
              <w:jc w:val="center"/>
              <w:rPr>
                <w:sz w:val="20"/>
              </w:rPr>
            </w:pPr>
            <w:r w:rsidRPr="002151E2">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15702" w:type="dxa"/>
            <w:gridSpan w:val="10"/>
          </w:tcPr>
          <w:p w:rsidR="00564396" w:rsidRPr="002151E2" w:rsidRDefault="00564396" w:rsidP="006A609C">
            <w:pPr>
              <w:autoSpaceDE w:val="0"/>
              <w:autoSpaceDN w:val="0"/>
              <w:adjustRightInd w:val="0"/>
              <w:rPr>
                <w:szCs w:val="24"/>
              </w:rPr>
            </w:pPr>
            <w:r w:rsidRPr="002151E2">
              <w:rPr>
                <w:b/>
                <w:szCs w:val="24"/>
              </w:rPr>
              <w:t xml:space="preserve">Задача 3. </w:t>
            </w:r>
            <w:r w:rsidRPr="002151E2">
              <w:rPr>
                <w:szCs w:val="24"/>
              </w:rPr>
              <w:t xml:space="preserve"> Осуществление подготовки и содержания в готовности необходимых сил и средств,  для защиты населения и территорий района от чрезвычайных ситуаций, по</w:t>
            </w:r>
            <w:r w:rsidRPr="002151E2">
              <w:rPr>
                <w:szCs w:val="24"/>
              </w:rPr>
              <w:t>д</w:t>
            </w:r>
            <w:r w:rsidRPr="002151E2">
              <w:rPr>
                <w:szCs w:val="24"/>
              </w:rPr>
              <w:t>готовка населения способам защиты и действиям в этих  ситуациях</w:t>
            </w: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 xml:space="preserve">3.1. Направление на обучение сотрудников администрации </w:t>
            </w:r>
            <w:r w:rsidRPr="002151E2">
              <w:rPr>
                <w:rFonts w:ascii="Times New Roman" w:hAnsi="Times New Roman" w:cs="Times New Roman"/>
                <w:sz w:val="24"/>
                <w:szCs w:val="24"/>
              </w:rPr>
              <w:t>Пинежского муниципального района Архангельской области</w:t>
            </w:r>
            <w:r w:rsidRPr="005073A8">
              <w:rPr>
                <w:rFonts w:ascii="Times New Roman" w:hAnsi="Times New Roman" w:cs="Times New Roman"/>
                <w:sz w:val="24"/>
                <w:szCs w:val="24"/>
              </w:rPr>
              <w:t xml:space="preserve"> и подведомственных у</w:t>
            </w:r>
            <w:r w:rsidRPr="005073A8">
              <w:rPr>
                <w:rFonts w:ascii="Times New Roman" w:hAnsi="Times New Roman" w:cs="Times New Roman"/>
                <w:sz w:val="24"/>
                <w:szCs w:val="24"/>
              </w:rPr>
              <w:t>ч</w:t>
            </w:r>
            <w:r w:rsidRPr="005073A8">
              <w:rPr>
                <w:rFonts w:ascii="Times New Roman" w:hAnsi="Times New Roman" w:cs="Times New Roman"/>
                <w:sz w:val="24"/>
                <w:szCs w:val="24"/>
              </w:rPr>
              <w:t>реждений в УМЦ ГБУ АО «Слу</w:t>
            </w:r>
            <w:r w:rsidRPr="005073A8">
              <w:rPr>
                <w:rFonts w:ascii="Times New Roman" w:hAnsi="Times New Roman" w:cs="Times New Roman"/>
                <w:sz w:val="24"/>
                <w:szCs w:val="24"/>
              </w:rPr>
              <w:t>ж</w:t>
            </w:r>
            <w:r w:rsidRPr="005073A8">
              <w:rPr>
                <w:rFonts w:ascii="Times New Roman" w:hAnsi="Times New Roman" w:cs="Times New Roman"/>
                <w:sz w:val="24"/>
                <w:szCs w:val="24"/>
              </w:rPr>
              <w:t xml:space="preserve">ба спасения им. И.А. </w:t>
            </w:r>
            <w:proofErr w:type="spellStart"/>
            <w:r w:rsidRPr="005073A8">
              <w:rPr>
                <w:rFonts w:ascii="Times New Roman" w:hAnsi="Times New Roman" w:cs="Times New Roman"/>
                <w:sz w:val="24"/>
                <w:szCs w:val="24"/>
              </w:rPr>
              <w:t>Поливан</w:t>
            </w:r>
            <w:r w:rsidRPr="005073A8">
              <w:rPr>
                <w:rFonts w:ascii="Times New Roman" w:hAnsi="Times New Roman" w:cs="Times New Roman"/>
                <w:sz w:val="24"/>
                <w:szCs w:val="24"/>
              </w:rPr>
              <w:t>о</w:t>
            </w:r>
            <w:r w:rsidRPr="005073A8">
              <w:rPr>
                <w:rFonts w:ascii="Times New Roman" w:hAnsi="Times New Roman" w:cs="Times New Roman"/>
                <w:sz w:val="24"/>
                <w:szCs w:val="24"/>
              </w:rPr>
              <w:t>го</w:t>
            </w:r>
            <w:proofErr w:type="spellEnd"/>
            <w:r w:rsidRPr="005073A8">
              <w:rPr>
                <w:rFonts w:ascii="Times New Roman" w:hAnsi="Times New Roman" w:cs="Times New Roman"/>
                <w:sz w:val="24"/>
                <w:szCs w:val="24"/>
              </w:rPr>
              <w:t>»</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 xml:space="preserve">нистрации Пинежского муниципального района </w:t>
            </w:r>
            <w:r w:rsidRPr="002151E2">
              <w:rPr>
                <w:szCs w:val="24"/>
              </w:rPr>
              <w:lastRenderedPageBreak/>
              <w:t>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lastRenderedPageBreak/>
              <w:t xml:space="preserve">итого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val="restart"/>
          </w:tcPr>
          <w:p w:rsidR="00564396" w:rsidRPr="005073A8" w:rsidRDefault="00564396" w:rsidP="006A609C">
            <w:pPr>
              <w:widowControl w:val="0"/>
              <w:autoSpaceDE w:val="0"/>
              <w:autoSpaceDN w:val="0"/>
              <w:adjustRightInd w:val="0"/>
              <w:jc w:val="center"/>
              <w:rPr>
                <w:szCs w:val="24"/>
              </w:rPr>
            </w:pPr>
            <w:r w:rsidRPr="005073A8">
              <w:rPr>
                <w:szCs w:val="24"/>
              </w:rPr>
              <w:t xml:space="preserve">Количество </w:t>
            </w:r>
          </w:p>
          <w:p w:rsidR="00564396" w:rsidRPr="005073A8" w:rsidRDefault="00564396" w:rsidP="006A609C">
            <w:pPr>
              <w:widowControl w:val="0"/>
              <w:autoSpaceDE w:val="0"/>
              <w:autoSpaceDN w:val="0"/>
              <w:adjustRightInd w:val="0"/>
              <w:jc w:val="center"/>
              <w:rPr>
                <w:szCs w:val="24"/>
              </w:rPr>
            </w:pPr>
            <w:r w:rsidRPr="005073A8">
              <w:rPr>
                <w:szCs w:val="24"/>
              </w:rPr>
              <w:t>сотрудников напра</w:t>
            </w:r>
            <w:r w:rsidRPr="005073A8">
              <w:rPr>
                <w:szCs w:val="24"/>
              </w:rPr>
              <w:t>в</w:t>
            </w:r>
            <w:r w:rsidRPr="005073A8">
              <w:rPr>
                <w:szCs w:val="24"/>
              </w:rPr>
              <w:t>ленных на обучение,</w:t>
            </w:r>
          </w:p>
          <w:p w:rsidR="00564396" w:rsidRPr="005073A8" w:rsidRDefault="00564396" w:rsidP="006A609C">
            <w:pPr>
              <w:widowControl w:val="0"/>
              <w:autoSpaceDE w:val="0"/>
              <w:autoSpaceDN w:val="0"/>
              <w:adjustRightInd w:val="0"/>
              <w:jc w:val="center"/>
              <w:rPr>
                <w:color w:val="FF0000"/>
                <w:sz w:val="18"/>
                <w:szCs w:val="18"/>
              </w:rPr>
            </w:pPr>
            <w:r w:rsidRPr="005073A8">
              <w:rPr>
                <w:szCs w:val="24"/>
              </w:rPr>
              <w:t>ед. – 4, ежегодно</w:t>
            </w:r>
            <w:r w:rsidRPr="005073A8">
              <w:rPr>
                <w:color w:val="FF0000"/>
                <w:sz w:val="18"/>
                <w:szCs w:val="18"/>
              </w:rPr>
              <w:t xml:space="preserve"> </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rHeight w:val="370"/>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tabs>
                <w:tab w:val="left" w:pos="1800"/>
              </w:tabs>
              <w:adjustRightInd w:val="0"/>
              <w:jc w:val="both"/>
              <w:rPr>
                <w:szCs w:val="24"/>
              </w:rPr>
            </w:pPr>
            <w:r w:rsidRPr="005073A8">
              <w:rPr>
                <w:szCs w:val="24"/>
              </w:rPr>
              <w:lastRenderedPageBreak/>
              <w:t>3.2. Проведение смотра – конкурса на звание «Лучший учебно-консультационный пункт по гра</w:t>
            </w:r>
            <w:r w:rsidRPr="005073A8">
              <w:rPr>
                <w:szCs w:val="24"/>
              </w:rPr>
              <w:t>ж</w:t>
            </w:r>
            <w:r w:rsidRPr="005073A8">
              <w:rPr>
                <w:szCs w:val="24"/>
              </w:rPr>
              <w:t>данской обороне и защите от чре</w:t>
            </w:r>
            <w:r w:rsidRPr="005073A8">
              <w:rPr>
                <w:szCs w:val="24"/>
              </w:rPr>
              <w:t>з</w:t>
            </w:r>
            <w:r w:rsidRPr="005073A8">
              <w:rPr>
                <w:szCs w:val="24"/>
              </w:rPr>
              <w:t xml:space="preserve">вычайных ситуаций Пинежского района» </w:t>
            </w:r>
          </w:p>
          <w:p w:rsidR="00564396" w:rsidRPr="005073A8" w:rsidRDefault="00564396" w:rsidP="006A609C">
            <w:pPr>
              <w:pStyle w:val="ConsPlusCell"/>
              <w:jc w:val="both"/>
              <w:rPr>
                <w:rFonts w:ascii="Times New Roman" w:hAnsi="Times New Roman" w:cs="Times New Roman"/>
                <w:sz w:val="24"/>
                <w:szCs w:val="24"/>
              </w:rPr>
            </w:pP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val="restart"/>
          </w:tcPr>
          <w:p w:rsidR="00564396" w:rsidRPr="005073A8" w:rsidRDefault="00564396" w:rsidP="006A609C">
            <w:pPr>
              <w:widowControl w:val="0"/>
              <w:autoSpaceDE w:val="0"/>
              <w:autoSpaceDN w:val="0"/>
              <w:adjustRightInd w:val="0"/>
              <w:jc w:val="center"/>
              <w:rPr>
                <w:szCs w:val="24"/>
              </w:rPr>
            </w:pPr>
            <w:r w:rsidRPr="005073A8">
              <w:rPr>
                <w:szCs w:val="24"/>
              </w:rPr>
              <w:t xml:space="preserve">Количество </w:t>
            </w:r>
          </w:p>
          <w:p w:rsidR="00564396" w:rsidRPr="005073A8" w:rsidRDefault="00564396" w:rsidP="006A609C">
            <w:pPr>
              <w:widowControl w:val="0"/>
              <w:autoSpaceDE w:val="0"/>
              <w:autoSpaceDN w:val="0"/>
              <w:adjustRightInd w:val="0"/>
              <w:jc w:val="center"/>
              <w:rPr>
                <w:szCs w:val="24"/>
              </w:rPr>
            </w:pPr>
            <w:r w:rsidRPr="005073A8">
              <w:rPr>
                <w:szCs w:val="24"/>
              </w:rPr>
              <w:t xml:space="preserve">победителей </w:t>
            </w:r>
          </w:p>
          <w:p w:rsidR="00564396" w:rsidRPr="005073A8" w:rsidRDefault="00564396" w:rsidP="006A609C">
            <w:pPr>
              <w:widowControl w:val="0"/>
              <w:autoSpaceDE w:val="0"/>
              <w:autoSpaceDN w:val="0"/>
              <w:adjustRightInd w:val="0"/>
              <w:jc w:val="center"/>
              <w:rPr>
                <w:szCs w:val="24"/>
              </w:rPr>
            </w:pPr>
            <w:r w:rsidRPr="005073A8">
              <w:rPr>
                <w:szCs w:val="24"/>
              </w:rPr>
              <w:t>смотра – конкурса,</w:t>
            </w:r>
          </w:p>
          <w:p w:rsidR="00564396" w:rsidRPr="005073A8" w:rsidRDefault="00564396" w:rsidP="006A609C">
            <w:pPr>
              <w:widowControl w:val="0"/>
              <w:autoSpaceDE w:val="0"/>
              <w:autoSpaceDN w:val="0"/>
              <w:adjustRightInd w:val="0"/>
              <w:jc w:val="center"/>
              <w:rPr>
                <w:color w:val="FF0000"/>
                <w:szCs w:val="24"/>
              </w:rPr>
            </w:pPr>
            <w:r w:rsidRPr="005073A8">
              <w:rPr>
                <w:szCs w:val="24"/>
              </w:rPr>
              <w:t>ед. – 1, ежегодно</w:t>
            </w:r>
            <w:r w:rsidRPr="005073A8">
              <w:rPr>
                <w:color w:val="FF0000"/>
                <w:szCs w:val="24"/>
              </w:rPr>
              <w:t xml:space="preserve"> </w:t>
            </w:r>
          </w:p>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795EEB" w:rsidRDefault="00564396" w:rsidP="006A609C">
            <w:pPr>
              <w:tabs>
                <w:tab w:val="left" w:pos="1800"/>
              </w:tabs>
              <w:adjustRightInd w:val="0"/>
              <w:jc w:val="both"/>
              <w:rPr>
                <w:szCs w:val="24"/>
              </w:rPr>
            </w:pPr>
            <w:r w:rsidRPr="00795EEB">
              <w:rPr>
                <w:szCs w:val="24"/>
              </w:rPr>
              <w:t>3.3. Оказание содействия в орган</w:t>
            </w:r>
            <w:r w:rsidRPr="00795EEB">
              <w:rPr>
                <w:szCs w:val="24"/>
              </w:rPr>
              <w:t>и</w:t>
            </w:r>
            <w:r w:rsidRPr="00795EEB">
              <w:rPr>
                <w:szCs w:val="24"/>
              </w:rPr>
              <w:t>зации работы учебно-консультационных пунктов по гра</w:t>
            </w:r>
            <w:r w:rsidRPr="00795EEB">
              <w:rPr>
                <w:szCs w:val="24"/>
              </w:rPr>
              <w:t>ж</w:t>
            </w:r>
            <w:r w:rsidRPr="00795EEB">
              <w:rPr>
                <w:szCs w:val="24"/>
              </w:rPr>
              <w:t>данской обороне и защите от чре</w:t>
            </w:r>
            <w:r w:rsidRPr="00795EEB">
              <w:rPr>
                <w:szCs w:val="24"/>
              </w:rPr>
              <w:t>з</w:t>
            </w:r>
            <w:r w:rsidRPr="00795EEB">
              <w:rPr>
                <w:szCs w:val="24"/>
              </w:rPr>
              <w:t>вычайных ситуаций Пинежского района», курсов гражданской обор</w:t>
            </w:r>
            <w:r w:rsidRPr="00795EEB">
              <w:rPr>
                <w:szCs w:val="24"/>
              </w:rPr>
              <w:t>о</w:t>
            </w:r>
            <w:r w:rsidRPr="00795EEB">
              <w:rPr>
                <w:szCs w:val="24"/>
              </w:rPr>
              <w:t>ны и муниципальных образований поселений.</w:t>
            </w:r>
          </w:p>
        </w:tc>
        <w:tc>
          <w:tcPr>
            <w:tcW w:w="2410" w:type="dxa"/>
            <w:vMerge w:val="restart"/>
          </w:tcPr>
          <w:p w:rsidR="00564396" w:rsidRPr="00795EEB" w:rsidRDefault="00564396" w:rsidP="006A609C">
            <w:pPr>
              <w:autoSpaceDE w:val="0"/>
              <w:autoSpaceDN w:val="0"/>
              <w:adjustRightInd w:val="0"/>
              <w:jc w:val="center"/>
              <w:rPr>
                <w:szCs w:val="24"/>
              </w:rPr>
            </w:pPr>
            <w:proofErr w:type="gramStart"/>
            <w:r w:rsidRPr="002151E2">
              <w:rPr>
                <w:szCs w:val="24"/>
              </w:rPr>
              <w:t>о</w:t>
            </w:r>
            <w:proofErr w:type="gramEnd"/>
            <w:r w:rsidRPr="002151E2">
              <w:rPr>
                <w:szCs w:val="24"/>
              </w:rPr>
              <w:t>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795EEB" w:rsidRDefault="00564396" w:rsidP="006A609C">
            <w:pPr>
              <w:autoSpaceDE w:val="0"/>
              <w:autoSpaceDN w:val="0"/>
              <w:adjustRightInd w:val="0"/>
              <w:rPr>
                <w:sz w:val="20"/>
              </w:rPr>
            </w:pPr>
            <w:r w:rsidRPr="00795EEB">
              <w:rPr>
                <w:sz w:val="20"/>
              </w:rPr>
              <w:t xml:space="preserve">итого             </w:t>
            </w:r>
          </w:p>
        </w:tc>
        <w:tc>
          <w:tcPr>
            <w:tcW w:w="861"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78,3</w:t>
            </w:r>
          </w:p>
        </w:tc>
        <w:tc>
          <w:tcPr>
            <w:tcW w:w="915"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13,2</w:t>
            </w:r>
          </w:p>
        </w:tc>
        <w:tc>
          <w:tcPr>
            <w:tcW w:w="827"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18,6</w:t>
            </w:r>
          </w:p>
        </w:tc>
        <w:tc>
          <w:tcPr>
            <w:tcW w:w="1023"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17,</w:t>
            </w:r>
            <w:r>
              <w:rPr>
                <w:rFonts w:ascii="Times New Roman" w:hAnsi="Times New Roman" w:cs="Times New Roman"/>
              </w:rPr>
              <w:t>2</w:t>
            </w:r>
          </w:p>
        </w:tc>
        <w:tc>
          <w:tcPr>
            <w:tcW w:w="778" w:type="dxa"/>
          </w:tcPr>
          <w:p w:rsidR="00564396" w:rsidRPr="00566FCD" w:rsidRDefault="00564396" w:rsidP="006A609C">
            <w:pPr>
              <w:autoSpaceDE w:val="0"/>
              <w:autoSpaceDN w:val="0"/>
              <w:adjustRightInd w:val="0"/>
              <w:jc w:val="center"/>
              <w:rPr>
                <w:sz w:val="20"/>
              </w:rPr>
            </w:pPr>
            <w:r>
              <w:rPr>
                <w:sz w:val="20"/>
              </w:rPr>
              <w:t>14,00</w:t>
            </w:r>
          </w:p>
        </w:tc>
        <w:tc>
          <w:tcPr>
            <w:tcW w:w="851" w:type="dxa"/>
          </w:tcPr>
          <w:p w:rsidR="00564396" w:rsidRPr="00566FCD" w:rsidRDefault="00564396" w:rsidP="006A609C">
            <w:pPr>
              <w:autoSpaceDE w:val="0"/>
              <w:autoSpaceDN w:val="0"/>
              <w:adjustRightInd w:val="0"/>
              <w:jc w:val="center"/>
              <w:rPr>
                <w:sz w:val="20"/>
              </w:rPr>
            </w:pPr>
            <w:r>
              <w:rPr>
                <w:sz w:val="20"/>
              </w:rPr>
              <w:t>15,3</w:t>
            </w:r>
          </w:p>
        </w:tc>
        <w:tc>
          <w:tcPr>
            <w:tcW w:w="2509" w:type="dxa"/>
            <w:vMerge w:val="restart"/>
          </w:tcPr>
          <w:p w:rsidR="00564396" w:rsidRPr="00795EEB" w:rsidRDefault="00564396" w:rsidP="006A609C">
            <w:pPr>
              <w:widowControl w:val="0"/>
              <w:autoSpaceDE w:val="0"/>
              <w:autoSpaceDN w:val="0"/>
              <w:adjustRightInd w:val="0"/>
              <w:jc w:val="center"/>
              <w:rPr>
                <w:szCs w:val="24"/>
              </w:rPr>
            </w:pPr>
            <w:r w:rsidRPr="00795EEB">
              <w:rPr>
                <w:szCs w:val="24"/>
              </w:rPr>
              <w:t xml:space="preserve">Количество </w:t>
            </w:r>
          </w:p>
          <w:p w:rsidR="00564396" w:rsidRPr="002606FC" w:rsidRDefault="00564396" w:rsidP="006A609C">
            <w:pPr>
              <w:widowControl w:val="0"/>
              <w:autoSpaceDE w:val="0"/>
              <w:autoSpaceDN w:val="0"/>
              <w:adjustRightInd w:val="0"/>
              <w:jc w:val="center"/>
              <w:rPr>
                <w:color w:val="FF0000"/>
                <w:szCs w:val="24"/>
              </w:rPr>
            </w:pPr>
            <w:proofErr w:type="spellStart"/>
            <w:r w:rsidRPr="00795EEB">
              <w:rPr>
                <w:szCs w:val="24"/>
              </w:rPr>
              <w:t>учебно</w:t>
            </w:r>
            <w:proofErr w:type="spellEnd"/>
            <w:r w:rsidRPr="00795EEB">
              <w:rPr>
                <w:szCs w:val="24"/>
              </w:rPr>
              <w:t xml:space="preserve"> – консультац</w:t>
            </w:r>
            <w:r w:rsidRPr="00795EEB">
              <w:rPr>
                <w:szCs w:val="24"/>
              </w:rPr>
              <w:t>и</w:t>
            </w:r>
            <w:r w:rsidRPr="00795EEB">
              <w:rPr>
                <w:szCs w:val="24"/>
              </w:rPr>
              <w:t>онных пунктов, кот</w:t>
            </w:r>
            <w:r w:rsidRPr="00795EEB">
              <w:rPr>
                <w:szCs w:val="24"/>
              </w:rPr>
              <w:t>о</w:t>
            </w:r>
            <w:r w:rsidRPr="00795EEB">
              <w:rPr>
                <w:szCs w:val="24"/>
              </w:rPr>
              <w:t>рым оказано содейс</w:t>
            </w:r>
            <w:r w:rsidRPr="00795EEB">
              <w:rPr>
                <w:szCs w:val="24"/>
              </w:rPr>
              <w:t>т</w:t>
            </w:r>
            <w:r w:rsidRPr="00795EEB">
              <w:rPr>
                <w:szCs w:val="24"/>
              </w:rPr>
              <w:t>вие в организации р</w:t>
            </w:r>
            <w:r w:rsidRPr="00795EEB">
              <w:rPr>
                <w:szCs w:val="24"/>
              </w:rPr>
              <w:t>а</w:t>
            </w:r>
            <w:r w:rsidRPr="00795EEB">
              <w:rPr>
                <w:szCs w:val="24"/>
              </w:rPr>
              <w:t>боты, ед. – 11, курсы гражданской обороны ед.-1, ежегодно и муниципальных образ</w:t>
            </w:r>
            <w:r w:rsidRPr="00795EEB">
              <w:rPr>
                <w:szCs w:val="24"/>
              </w:rPr>
              <w:t>о</w:t>
            </w:r>
            <w:r w:rsidRPr="00795EEB">
              <w:rPr>
                <w:szCs w:val="24"/>
              </w:rPr>
              <w:t>ваний ед.-14 в 2023 году</w:t>
            </w:r>
          </w:p>
        </w:tc>
      </w:tr>
      <w:tr w:rsidR="00564396" w:rsidRPr="007A1B12" w:rsidTr="006A609C">
        <w:tblPrEx>
          <w:tblCellMar>
            <w:top w:w="0" w:type="dxa"/>
            <w:bottom w:w="0" w:type="dxa"/>
          </w:tblCellMar>
        </w:tblPrEx>
        <w:trPr>
          <w:tblCellSpacing w:w="5" w:type="nil"/>
        </w:trPr>
        <w:tc>
          <w:tcPr>
            <w:tcW w:w="3969" w:type="dxa"/>
            <w:vMerge/>
          </w:tcPr>
          <w:p w:rsidR="00564396" w:rsidRPr="00795EEB" w:rsidRDefault="00564396" w:rsidP="006A609C">
            <w:pPr>
              <w:pStyle w:val="ConsPlusCell"/>
              <w:jc w:val="both"/>
              <w:rPr>
                <w:rFonts w:ascii="Times New Roman" w:hAnsi="Times New Roman" w:cs="Times New Roman"/>
                <w:sz w:val="24"/>
                <w:szCs w:val="24"/>
              </w:rPr>
            </w:pPr>
          </w:p>
        </w:tc>
        <w:tc>
          <w:tcPr>
            <w:tcW w:w="2410" w:type="dxa"/>
            <w:vMerge/>
          </w:tcPr>
          <w:p w:rsidR="00564396" w:rsidRPr="00795EEB" w:rsidRDefault="00564396" w:rsidP="006A609C">
            <w:pPr>
              <w:autoSpaceDE w:val="0"/>
              <w:autoSpaceDN w:val="0"/>
              <w:adjustRightInd w:val="0"/>
              <w:jc w:val="center"/>
              <w:rPr>
                <w:szCs w:val="24"/>
              </w:rPr>
            </w:pPr>
          </w:p>
        </w:tc>
        <w:tc>
          <w:tcPr>
            <w:tcW w:w="1559" w:type="dxa"/>
          </w:tcPr>
          <w:p w:rsidR="00564396" w:rsidRPr="00795EEB" w:rsidRDefault="00564396" w:rsidP="006A609C">
            <w:pPr>
              <w:autoSpaceDE w:val="0"/>
              <w:autoSpaceDN w:val="0"/>
              <w:adjustRightInd w:val="0"/>
              <w:rPr>
                <w:sz w:val="20"/>
              </w:rPr>
            </w:pPr>
            <w:r w:rsidRPr="00795EEB">
              <w:rPr>
                <w:sz w:val="20"/>
              </w:rPr>
              <w:t>федеральный бю</w:t>
            </w:r>
            <w:r w:rsidRPr="00795EEB">
              <w:rPr>
                <w:sz w:val="20"/>
              </w:rPr>
              <w:t>д</w:t>
            </w:r>
            <w:r w:rsidRPr="00795EEB">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5EEB" w:rsidRDefault="00564396" w:rsidP="006A609C">
            <w:pPr>
              <w:pStyle w:val="ConsPlusCell"/>
              <w:jc w:val="both"/>
              <w:rPr>
                <w:rFonts w:ascii="Times New Roman" w:hAnsi="Times New Roman" w:cs="Times New Roman"/>
                <w:sz w:val="24"/>
                <w:szCs w:val="24"/>
              </w:rPr>
            </w:pPr>
          </w:p>
        </w:tc>
        <w:tc>
          <w:tcPr>
            <w:tcW w:w="2410" w:type="dxa"/>
            <w:vMerge/>
          </w:tcPr>
          <w:p w:rsidR="00564396" w:rsidRPr="00795EEB" w:rsidRDefault="00564396" w:rsidP="006A609C">
            <w:pPr>
              <w:autoSpaceDE w:val="0"/>
              <w:autoSpaceDN w:val="0"/>
              <w:adjustRightInd w:val="0"/>
              <w:jc w:val="center"/>
              <w:rPr>
                <w:szCs w:val="24"/>
              </w:rPr>
            </w:pPr>
          </w:p>
        </w:tc>
        <w:tc>
          <w:tcPr>
            <w:tcW w:w="1559" w:type="dxa"/>
          </w:tcPr>
          <w:p w:rsidR="00564396" w:rsidRPr="00795EEB" w:rsidRDefault="00564396" w:rsidP="006A609C">
            <w:pPr>
              <w:autoSpaceDE w:val="0"/>
              <w:autoSpaceDN w:val="0"/>
              <w:adjustRightInd w:val="0"/>
              <w:rPr>
                <w:sz w:val="20"/>
              </w:rPr>
            </w:pPr>
            <w:r w:rsidRPr="00795EEB">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5EEB" w:rsidRDefault="00564396" w:rsidP="006A609C">
            <w:pPr>
              <w:pStyle w:val="ConsPlusCell"/>
              <w:jc w:val="both"/>
              <w:rPr>
                <w:rFonts w:ascii="Times New Roman" w:hAnsi="Times New Roman" w:cs="Times New Roman"/>
                <w:sz w:val="24"/>
                <w:szCs w:val="24"/>
              </w:rPr>
            </w:pPr>
          </w:p>
        </w:tc>
        <w:tc>
          <w:tcPr>
            <w:tcW w:w="2410" w:type="dxa"/>
            <w:vMerge/>
          </w:tcPr>
          <w:p w:rsidR="00564396" w:rsidRPr="00795EEB" w:rsidRDefault="00564396" w:rsidP="006A609C">
            <w:pPr>
              <w:autoSpaceDE w:val="0"/>
              <w:autoSpaceDN w:val="0"/>
              <w:adjustRightInd w:val="0"/>
              <w:jc w:val="center"/>
              <w:rPr>
                <w:szCs w:val="24"/>
              </w:rPr>
            </w:pPr>
          </w:p>
        </w:tc>
        <w:tc>
          <w:tcPr>
            <w:tcW w:w="1559" w:type="dxa"/>
          </w:tcPr>
          <w:p w:rsidR="00564396" w:rsidRPr="00795EEB" w:rsidRDefault="00564396" w:rsidP="006A609C">
            <w:pPr>
              <w:autoSpaceDE w:val="0"/>
              <w:autoSpaceDN w:val="0"/>
              <w:adjustRightInd w:val="0"/>
              <w:rPr>
                <w:sz w:val="20"/>
              </w:rPr>
            </w:pPr>
            <w:r w:rsidRPr="00795EEB">
              <w:rPr>
                <w:sz w:val="20"/>
              </w:rPr>
              <w:t>районный  бюджет</w:t>
            </w:r>
          </w:p>
        </w:tc>
        <w:tc>
          <w:tcPr>
            <w:tcW w:w="861"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78,3</w:t>
            </w:r>
          </w:p>
        </w:tc>
        <w:tc>
          <w:tcPr>
            <w:tcW w:w="915"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13,2</w:t>
            </w:r>
          </w:p>
        </w:tc>
        <w:tc>
          <w:tcPr>
            <w:tcW w:w="827"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18,6</w:t>
            </w:r>
          </w:p>
        </w:tc>
        <w:tc>
          <w:tcPr>
            <w:tcW w:w="1023"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17,</w:t>
            </w:r>
            <w:r>
              <w:rPr>
                <w:rFonts w:ascii="Times New Roman" w:hAnsi="Times New Roman" w:cs="Times New Roman"/>
              </w:rPr>
              <w:t>2</w:t>
            </w:r>
          </w:p>
        </w:tc>
        <w:tc>
          <w:tcPr>
            <w:tcW w:w="778" w:type="dxa"/>
          </w:tcPr>
          <w:p w:rsidR="00564396" w:rsidRPr="00566FCD" w:rsidRDefault="00564396" w:rsidP="006A609C">
            <w:pPr>
              <w:autoSpaceDE w:val="0"/>
              <w:autoSpaceDN w:val="0"/>
              <w:adjustRightInd w:val="0"/>
              <w:jc w:val="center"/>
              <w:rPr>
                <w:sz w:val="20"/>
              </w:rPr>
            </w:pPr>
            <w:r>
              <w:rPr>
                <w:sz w:val="20"/>
              </w:rPr>
              <w:t>14,00</w:t>
            </w:r>
          </w:p>
        </w:tc>
        <w:tc>
          <w:tcPr>
            <w:tcW w:w="851" w:type="dxa"/>
          </w:tcPr>
          <w:p w:rsidR="00564396" w:rsidRPr="00566FCD" w:rsidRDefault="00564396" w:rsidP="006A609C">
            <w:pPr>
              <w:autoSpaceDE w:val="0"/>
              <w:autoSpaceDN w:val="0"/>
              <w:adjustRightInd w:val="0"/>
              <w:jc w:val="center"/>
              <w:rPr>
                <w:sz w:val="20"/>
              </w:rPr>
            </w:pPr>
            <w:r>
              <w:rPr>
                <w:sz w:val="20"/>
              </w:rPr>
              <w:t>15,3</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5EEB" w:rsidRDefault="00564396" w:rsidP="006A609C">
            <w:pPr>
              <w:pStyle w:val="ConsPlusCell"/>
              <w:jc w:val="both"/>
              <w:rPr>
                <w:rFonts w:ascii="Times New Roman" w:hAnsi="Times New Roman" w:cs="Times New Roman"/>
                <w:sz w:val="24"/>
                <w:szCs w:val="24"/>
              </w:rPr>
            </w:pPr>
          </w:p>
        </w:tc>
        <w:tc>
          <w:tcPr>
            <w:tcW w:w="2410" w:type="dxa"/>
            <w:vMerge/>
          </w:tcPr>
          <w:p w:rsidR="00564396" w:rsidRPr="00795EEB" w:rsidRDefault="00564396" w:rsidP="006A609C">
            <w:pPr>
              <w:autoSpaceDE w:val="0"/>
              <w:autoSpaceDN w:val="0"/>
              <w:adjustRightInd w:val="0"/>
              <w:jc w:val="center"/>
              <w:rPr>
                <w:szCs w:val="24"/>
              </w:rPr>
            </w:pPr>
          </w:p>
        </w:tc>
        <w:tc>
          <w:tcPr>
            <w:tcW w:w="1559" w:type="dxa"/>
          </w:tcPr>
          <w:p w:rsidR="00564396" w:rsidRPr="00795EEB" w:rsidRDefault="00564396" w:rsidP="006A609C">
            <w:pPr>
              <w:autoSpaceDE w:val="0"/>
              <w:autoSpaceDN w:val="0"/>
              <w:adjustRightInd w:val="0"/>
              <w:rPr>
                <w:sz w:val="20"/>
              </w:rPr>
            </w:pPr>
            <w:r w:rsidRPr="00795EEB">
              <w:rPr>
                <w:sz w:val="20"/>
              </w:rPr>
              <w:t>внебюдже</w:t>
            </w:r>
            <w:r w:rsidRPr="00795EEB">
              <w:rPr>
                <w:sz w:val="20"/>
              </w:rPr>
              <w:t>т</w:t>
            </w:r>
            <w:r w:rsidRPr="00795EEB">
              <w:rPr>
                <w:sz w:val="20"/>
              </w:rPr>
              <w:t xml:space="preserve">ные      </w:t>
            </w:r>
          </w:p>
          <w:p w:rsidR="00564396" w:rsidRPr="00795EEB" w:rsidRDefault="00564396" w:rsidP="006A609C">
            <w:pPr>
              <w:autoSpaceDE w:val="0"/>
              <w:autoSpaceDN w:val="0"/>
              <w:adjustRightInd w:val="0"/>
              <w:rPr>
                <w:sz w:val="20"/>
              </w:rPr>
            </w:pPr>
            <w:r w:rsidRPr="00795EEB">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widowControl w:val="0"/>
              <w:autoSpaceDE w:val="0"/>
              <w:autoSpaceDN w:val="0"/>
              <w:adjustRightInd w:val="0"/>
              <w:jc w:val="both"/>
              <w:outlineLvl w:val="1"/>
              <w:rPr>
                <w:szCs w:val="24"/>
              </w:rPr>
            </w:pPr>
            <w:r w:rsidRPr="005073A8">
              <w:rPr>
                <w:szCs w:val="24"/>
              </w:rPr>
              <w:t>3.4. Проверка готовности  и оказ</w:t>
            </w:r>
            <w:r w:rsidRPr="005073A8">
              <w:rPr>
                <w:szCs w:val="24"/>
              </w:rPr>
              <w:t>а</w:t>
            </w:r>
            <w:r w:rsidRPr="005073A8">
              <w:rPr>
                <w:szCs w:val="24"/>
              </w:rPr>
              <w:t xml:space="preserve">ние содействия пунктам временного размещения населения, </w:t>
            </w:r>
            <w:proofErr w:type="gramStart"/>
            <w:r w:rsidRPr="005073A8">
              <w:rPr>
                <w:szCs w:val="24"/>
              </w:rPr>
              <w:t>расположе</w:t>
            </w:r>
            <w:r w:rsidRPr="005073A8">
              <w:rPr>
                <w:szCs w:val="24"/>
              </w:rPr>
              <w:t>н</w:t>
            </w:r>
            <w:r w:rsidRPr="005073A8">
              <w:rPr>
                <w:szCs w:val="24"/>
              </w:rPr>
              <w:t>ных</w:t>
            </w:r>
            <w:proofErr w:type="gramEnd"/>
            <w:r w:rsidRPr="005073A8">
              <w:rPr>
                <w:szCs w:val="24"/>
              </w:rPr>
              <w:t xml:space="preserve"> на территории Пинежского </w:t>
            </w:r>
            <w:r w:rsidRPr="005073A8">
              <w:rPr>
                <w:szCs w:val="24"/>
              </w:rPr>
              <w:lastRenderedPageBreak/>
              <w:t>ра</w:t>
            </w:r>
            <w:r w:rsidRPr="005073A8">
              <w:rPr>
                <w:szCs w:val="24"/>
              </w:rPr>
              <w:t>й</w:t>
            </w:r>
            <w:r w:rsidRPr="005073A8">
              <w:rPr>
                <w:szCs w:val="24"/>
              </w:rPr>
              <w:t>она</w:t>
            </w:r>
          </w:p>
          <w:p w:rsidR="00564396" w:rsidRPr="005073A8" w:rsidRDefault="00564396" w:rsidP="006A609C">
            <w:pPr>
              <w:pStyle w:val="ConsPlusCell"/>
              <w:jc w:val="both"/>
              <w:rPr>
                <w:rFonts w:ascii="Times New Roman" w:hAnsi="Times New Roman" w:cs="Times New Roman"/>
                <w:sz w:val="24"/>
                <w:szCs w:val="24"/>
              </w:rPr>
            </w:pP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lastRenderedPageBreak/>
              <w:t>отдел по делам ГО и ЧС адм</w:t>
            </w:r>
            <w:r w:rsidRPr="002151E2">
              <w:rPr>
                <w:szCs w:val="24"/>
              </w:rPr>
              <w:t>и</w:t>
            </w:r>
            <w:r w:rsidRPr="002151E2">
              <w:rPr>
                <w:szCs w:val="24"/>
              </w:rPr>
              <w:t xml:space="preserve">нистрации Пинежского муниципального </w:t>
            </w:r>
            <w:r w:rsidRPr="002151E2">
              <w:rPr>
                <w:szCs w:val="24"/>
              </w:rPr>
              <w:lastRenderedPageBreak/>
              <w:t>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lastRenderedPageBreak/>
              <w:t xml:space="preserve">итого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val="restart"/>
          </w:tcPr>
          <w:p w:rsidR="00564396" w:rsidRPr="005073A8" w:rsidRDefault="00564396" w:rsidP="006A609C">
            <w:pPr>
              <w:jc w:val="center"/>
              <w:rPr>
                <w:szCs w:val="24"/>
              </w:rPr>
            </w:pPr>
            <w:r w:rsidRPr="005073A8">
              <w:rPr>
                <w:szCs w:val="24"/>
              </w:rPr>
              <w:t xml:space="preserve">Количество </w:t>
            </w:r>
          </w:p>
          <w:p w:rsidR="00564396" w:rsidRPr="005073A8" w:rsidRDefault="00564396" w:rsidP="006A609C">
            <w:pPr>
              <w:jc w:val="center"/>
              <w:rPr>
                <w:szCs w:val="24"/>
              </w:rPr>
            </w:pPr>
            <w:r w:rsidRPr="005073A8">
              <w:rPr>
                <w:szCs w:val="24"/>
              </w:rPr>
              <w:t>проведенных пров</w:t>
            </w:r>
            <w:r w:rsidRPr="005073A8">
              <w:rPr>
                <w:szCs w:val="24"/>
              </w:rPr>
              <w:t>е</w:t>
            </w:r>
            <w:r w:rsidRPr="005073A8">
              <w:rPr>
                <w:szCs w:val="24"/>
              </w:rPr>
              <w:t>рок готовности   (ок</w:t>
            </w:r>
            <w:r w:rsidRPr="005073A8">
              <w:rPr>
                <w:szCs w:val="24"/>
              </w:rPr>
              <w:t>а</w:t>
            </w:r>
            <w:r w:rsidRPr="005073A8">
              <w:rPr>
                <w:szCs w:val="24"/>
              </w:rPr>
              <w:t xml:space="preserve">зано </w:t>
            </w:r>
            <w:r w:rsidRPr="005073A8">
              <w:rPr>
                <w:szCs w:val="24"/>
              </w:rPr>
              <w:lastRenderedPageBreak/>
              <w:t>содействие) пунктов временного размещения насел</w:t>
            </w:r>
            <w:r w:rsidRPr="005073A8">
              <w:rPr>
                <w:szCs w:val="24"/>
              </w:rPr>
              <w:t>е</w:t>
            </w:r>
            <w:r w:rsidRPr="005073A8">
              <w:rPr>
                <w:szCs w:val="24"/>
              </w:rPr>
              <w:t>ния,</w:t>
            </w:r>
          </w:p>
          <w:p w:rsidR="00564396" w:rsidRPr="005073A8" w:rsidRDefault="00564396" w:rsidP="006A609C">
            <w:pPr>
              <w:widowControl w:val="0"/>
              <w:autoSpaceDE w:val="0"/>
              <w:autoSpaceDN w:val="0"/>
              <w:adjustRightInd w:val="0"/>
              <w:jc w:val="center"/>
              <w:rPr>
                <w:sz w:val="18"/>
                <w:szCs w:val="18"/>
              </w:rPr>
            </w:pPr>
            <w:r w:rsidRPr="005073A8">
              <w:rPr>
                <w:szCs w:val="24"/>
              </w:rPr>
              <w:t>ед. – 2, ежегодно</w:t>
            </w:r>
            <w:r w:rsidRPr="005073A8">
              <w:rPr>
                <w:sz w:val="18"/>
                <w:szCs w:val="18"/>
              </w:rPr>
              <w:t xml:space="preserve"> </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15702" w:type="dxa"/>
            <w:gridSpan w:val="10"/>
          </w:tcPr>
          <w:p w:rsidR="00564396" w:rsidRPr="00566FCD" w:rsidRDefault="00564396" w:rsidP="006A609C">
            <w:pPr>
              <w:autoSpaceDE w:val="0"/>
              <w:autoSpaceDN w:val="0"/>
              <w:adjustRightInd w:val="0"/>
              <w:rPr>
                <w:szCs w:val="24"/>
              </w:rPr>
            </w:pPr>
            <w:r w:rsidRPr="00566FCD">
              <w:rPr>
                <w:b/>
                <w:szCs w:val="24"/>
              </w:rPr>
              <w:lastRenderedPageBreak/>
              <w:t xml:space="preserve">Задача 4. </w:t>
            </w:r>
            <w:r w:rsidRPr="00566FCD">
              <w:rPr>
                <w:szCs w:val="24"/>
              </w:rPr>
              <w:t>Повышение уровня противопожарной защищенности населенных пунктов</w:t>
            </w: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4.1. Софинансирование меропри</w:t>
            </w:r>
            <w:r w:rsidRPr="005073A8">
              <w:rPr>
                <w:rFonts w:ascii="Times New Roman" w:hAnsi="Times New Roman" w:cs="Times New Roman"/>
                <w:sz w:val="24"/>
                <w:szCs w:val="24"/>
              </w:rPr>
              <w:t>я</w:t>
            </w:r>
            <w:r w:rsidRPr="005073A8">
              <w:rPr>
                <w:rFonts w:ascii="Times New Roman" w:hAnsi="Times New Roman" w:cs="Times New Roman"/>
                <w:sz w:val="24"/>
                <w:szCs w:val="24"/>
              </w:rPr>
              <w:t>тий на строительство и ремонт и</w:t>
            </w:r>
            <w:r w:rsidRPr="005073A8">
              <w:rPr>
                <w:rFonts w:ascii="Times New Roman" w:hAnsi="Times New Roman" w:cs="Times New Roman"/>
                <w:sz w:val="24"/>
                <w:szCs w:val="24"/>
              </w:rPr>
              <w:t>с</w:t>
            </w:r>
            <w:r w:rsidRPr="005073A8">
              <w:rPr>
                <w:rFonts w:ascii="Times New Roman" w:hAnsi="Times New Roman" w:cs="Times New Roman"/>
                <w:sz w:val="24"/>
                <w:szCs w:val="24"/>
              </w:rPr>
              <w:t>точников противопожарного водоснабж</w:t>
            </w:r>
            <w:r w:rsidRPr="005073A8">
              <w:rPr>
                <w:rFonts w:ascii="Times New Roman" w:hAnsi="Times New Roman" w:cs="Times New Roman"/>
                <w:sz w:val="24"/>
                <w:szCs w:val="24"/>
              </w:rPr>
              <w:t>е</w:t>
            </w:r>
            <w:r w:rsidRPr="005073A8">
              <w:rPr>
                <w:rFonts w:ascii="Times New Roman" w:hAnsi="Times New Roman" w:cs="Times New Roman"/>
                <w:sz w:val="24"/>
                <w:szCs w:val="24"/>
              </w:rPr>
              <w:t>ния в населенных пунктах</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6500</w:t>
            </w:r>
          </w:p>
        </w:tc>
        <w:tc>
          <w:tcPr>
            <w:tcW w:w="915"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1500</w:t>
            </w:r>
          </w:p>
        </w:tc>
        <w:tc>
          <w:tcPr>
            <w:tcW w:w="827"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500</w:t>
            </w:r>
          </w:p>
        </w:tc>
        <w:tc>
          <w:tcPr>
            <w:tcW w:w="1023"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1500</w:t>
            </w:r>
          </w:p>
        </w:tc>
        <w:tc>
          <w:tcPr>
            <w:tcW w:w="778" w:type="dxa"/>
          </w:tcPr>
          <w:p w:rsidR="00564396" w:rsidRPr="00566FCD" w:rsidRDefault="00564396" w:rsidP="006A609C">
            <w:pPr>
              <w:autoSpaceDE w:val="0"/>
              <w:autoSpaceDN w:val="0"/>
              <w:adjustRightInd w:val="0"/>
              <w:rPr>
                <w:sz w:val="20"/>
              </w:rPr>
            </w:pPr>
            <w:r w:rsidRPr="00566FCD">
              <w:rPr>
                <w:sz w:val="20"/>
              </w:rPr>
              <w:t>1500</w:t>
            </w:r>
          </w:p>
        </w:tc>
        <w:tc>
          <w:tcPr>
            <w:tcW w:w="851" w:type="dxa"/>
          </w:tcPr>
          <w:p w:rsidR="00564396" w:rsidRPr="00566FCD" w:rsidRDefault="00564396" w:rsidP="006A609C">
            <w:pPr>
              <w:autoSpaceDE w:val="0"/>
              <w:autoSpaceDN w:val="0"/>
              <w:adjustRightInd w:val="0"/>
              <w:jc w:val="center"/>
              <w:rPr>
                <w:sz w:val="20"/>
              </w:rPr>
            </w:pPr>
            <w:r w:rsidRPr="00566FCD">
              <w:rPr>
                <w:sz w:val="20"/>
              </w:rPr>
              <w:t>1500</w:t>
            </w:r>
          </w:p>
        </w:tc>
        <w:tc>
          <w:tcPr>
            <w:tcW w:w="2509" w:type="dxa"/>
            <w:vMerge w:val="restart"/>
          </w:tcPr>
          <w:p w:rsidR="00564396" w:rsidRPr="005073A8" w:rsidRDefault="00564396" w:rsidP="006A609C">
            <w:pPr>
              <w:widowControl w:val="0"/>
              <w:autoSpaceDE w:val="0"/>
              <w:autoSpaceDN w:val="0"/>
              <w:adjustRightInd w:val="0"/>
              <w:jc w:val="center"/>
              <w:rPr>
                <w:szCs w:val="24"/>
              </w:rPr>
            </w:pPr>
            <w:r w:rsidRPr="005073A8">
              <w:rPr>
                <w:szCs w:val="24"/>
              </w:rPr>
              <w:t>Количество пожарных водоемов, в строительстве и р</w:t>
            </w:r>
            <w:r w:rsidRPr="005073A8">
              <w:rPr>
                <w:szCs w:val="24"/>
              </w:rPr>
              <w:t>е</w:t>
            </w:r>
            <w:r w:rsidRPr="005073A8">
              <w:rPr>
                <w:szCs w:val="24"/>
              </w:rPr>
              <w:t>монте которых оказана финансовая по</w:t>
            </w:r>
            <w:r w:rsidRPr="005073A8">
              <w:rPr>
                <w:szCs w:val="24"/>
              </w:rPr>
              <w:t>д</w:t>
            </w:r>
            <w:r w:rsidRPr="005073A8">
              <w:rPr>
                <w:szCs w:val="24"/>
              </w:rPr>
              <w:t xml:space="preserve">держка, ед.: </w:t>
            </w:r>
          </w:p>
          <w:p w:rsidR="00564396" w:rsidRPr="005073A8" w:rsidRDefault="00564396" w:rsidP="006A609C">
            <w:pPr>
              <w:widowControl w:val="0"/>
              <w:autoSpaceDE w:val="0"/>
              <w:autoSpaceDN w:val="0"/>
              <w:adjustRightInd w:val="0"/>
              <w:jc w:val="center"/>
              <w:rPr>
                <w:szCs w:val="24"/>
              </w:rPr>
            </w:pPr>
            <w:r w:rsidRPr="005073A8">
              <w:rPr>
                <w:szCs w:val="24"/>
              </w:rPr>
              <w:t>5 - 2022 г.</w:t>
            </w:r>
          </w:p>
          <w:p w:rsidR="00564396" w:rsidRPr="005073A8" w:rsidRDefault="00564396" w:rsidP="006A609C">
            <w:pPr>
              <w:widowControl w:val="0"/>
              <w:autoSpaceDE w:val="0"/>
              <w:autoSpaceDN w:val="0"/>
              <w:adjustRightInd w:val="0"/>
              <w:jc w:val="center"/>
              <w:rPr>
                <w:szCs w:val="24"/>
              </w:rPr>
            </w:pPr>
            <w:r w:rsidRPr="005073A8">
              <w:rPr>
                <w:szCs w:val="24"/>
              </w:rPr>
              <w:t>5 - 2023 г.</w:t>
            </w:r>
          </w:p>
          <w:p w:rsidR="00564396" w:rsidRPr="005073A8" w:rsidRDefault="00564396" w:rsidP="006A609C">
            <w:pPr>
              <w:widowControl w:val="0"/>
              <w:autoSpaceDE w:val="0"/>
              <w:autoSpaceDN w:val="0"/>
              <w:adjustRightInd w:val="0"/>
              <w:jc w:val="center"/>
              <w:rPr>
                <w:szCs w:val="24"/>
              </w:rPr>
            </w:pPr>
            <w:r w:rsidRPr="005073A8">
              <w:rPr>
                <w:szCs w:val="24"/>
              </w:rPr>
              <w:t>5 - 2024 г.</w:t>
            </w:r>
          </w:p>
          <w:p w:rsidR="00564396" w:rsidRPr="005073A8" w:rsidRDefault="00564396" w:rsidP="006A609C">
            <w:pPr>
              <w:widowControl w:val="0"/>
              <w:autoSpaceDE w:val="0"/>
              <w:autoSpaceDN w:val="0"/>
              <w:adjustRightInd w:val="0"/>
              <w:jc w:val="center"/>
              <w:rPr>
                <w:szCs w:val="24"/>
              </w:rPr>
            </w:pPr>
            <w:r w:rsidRPr="005073A8">
              <w:rPr>
                <w:szCs w:val="24"/>
              </w:rPr>
              <w:t>5 - 2025 г.</w:t>
            </w:r>
          </w:p>
          <w:p w:rsidR="00564396" w:rsidRPr="005073A8" w:rsidRDefault="00564396" w:rsidP="006A609C">
            <w:pPr>
              <w:widowControl w:val="0"/>
              <w:autoSpaceDE w:val="0"/>
              <w:autoSpaceDN w:val="0"/>
              <w:adjustRightInd w:val="0"/>
              <w:jc w:val="center"/>
              <w:rPr>
                <w:color w:val="FF0000"/>
                <w:szCs w:val="24"/>
              </w:rPr>
            </w:pPr>
            <w:r w:rsidRPr="005073A8">
              <w:rPr>
                <w:szCs w:val="24"/>
              </w:rPr>
              <w:t>5 - 2026 г.</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6500</w:t>
            </w:r>
          </w:p>
        </w:tc>
        <w:tc>
          <w:tcPr>
            <w:tcW w:w="915"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1500</w:t>
            </w:r>
          </w:p>
        </w:tc>
        <w:tc>
          <w:tcPr>
            <w:tcW w:w="827"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500</w:t>
            </w:r>
          </w:p>
        </w:tc>
        <w:tc>
          <w:tcPr>
            <w:tcW w:w="1023" w:type="dxa"/>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1500</w:t>
            </w:r>
          </w:p>
        </w:tc>
        <w:tc>
          <w:tcPr>
            <w:tcW w:w="778" w:type="dxa"/>
          </w:tcPr>
          <w:p w:rsidR="00564396" w:rsidRPr="00566FCD" w:rsidRDefault="00564396" w:rsidP="006A609C">
            <w:pPr>
              <w:autoSpaceDE w:val="0"/>
              <w:autoSpaceDN w:val="0"/>
              <w:adjustRightInd w:val="0"/>
              <w:rPr>
                <w:sz w:val="20"/>
              </w:rPr>
            </w:pPr>
            <w:r w:rsidRPr="00566FCD">
              <w:rPr>
                <w:sz w:val="20"/>
              </w:rPr>
              <w:t>1500</w:t>
            </w:r>
          </w:p>
        </w:tc>
        <w:tc>
          <w:tcPr>
            <w:tcW w:w="851" w:type="dxa"/>
          </w:tcPr>
          <w:p w:rsidR="00564396" w:rsidRPr="00566FCD" w:rsidRDefault="00564396" w:rsidP="006A609C">
            <w:pPr>
              <w:autoSpaceDE w:val="0"/>
              <w:autoSpaceDN w:val="0"/>
              <w:adjustRightInd w:val="0"/>
              <w:jc w:val="center"/>
              <w:rPr>
                <w:sz w:val="20"/>
              </w:rPr>
            </w:pPr>
            <w:r w:rsidRPr="00566FCD">
              <w:rPr>
                <w:sz w:val="20"/>
              </w:rPr>
              <w:t>1500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15702" w:type="dxa"/>
            <w:gridSpan w:val="10"/>
          </w:tcPr>
          <w:p w:rsidR="00564396" w:rsidRPr="00566FCD" w:rsidRDefault="00564396" w:rsidP="006A609C">
            <w:pPr>
              <w:pStyle w:val="MinorHeading"/>
              <w:keepNext w:val="0"/>
              <w:keepLines w:val="0"/>
              <w:spacing w:before="0" w:after="0" w:line="240" w:lineRule="auto"/>
              <w:jc w:val="left"/>
              <w:rPr>
                <w:rFonts w:ascii="Times New Roman" w:hAnsi="Times New Roman"/>
                <w:b w:val="0"/>
                <w:szCs w:val="24"/>
                <w:lang w:val="ru-RU"/>
              </w:rPr>
            </w:pPr>
            <w:r w:rsidRPr="00566FCD">
              <w:rPr>
                <w:rFonts w:ascii="Times New Roman" w:hAnsi="Times New Roman"/>
                <w:szCs w:val="24"/>
                <w:lang w:val="ru-RU"/>
              </w:rPr>
              <w:t>Задача 5.</w:t>
            </w:r>
            <w:r w:rsidRPr="00566FCD">
              <w:rPr>
                <w:rFonts w:ascii="Times New Roman" w:hAnsi="Times New Roman"/>
                <w:b w:val="0"/>
                <w:szCs w:val="24"/>
                <w:lang w:val="ru-RU"/>
              </w:rPr>
              <w:t xml:space="preserve"> </w:t>
            </w:r>
            <w:r w:rsidRPr="00566FCD">
              <w:rPr>
                <w:rFonts w:ascii="Times New Roman" w:hAnsi="Times New Roman"/>
                <w:b w:val="0"/>
                <w:lang w:val="ru-RU"/>
              </w:rPr>
              <w:t>Создание резерва материальных ресурсов, приобретение имущества по предупреждению и ликвидации ЧС и их последс</w:t>
            </w:r>
            <w:r w:rsidRPr="00566FCD">
              <w:rPr>
                <w:rFonts w:ascii="Times New Roman" w:hAnsi="Times New Roman"/>
                <w:b w:val="0"/>
                <w:lang w:val="ru-RU"/>
              </w:rPr>
              <w:t>т</w:t>
            </w:r>
            <w:r w:rsidRPr="00566FCD">
              <w:rPr>
                <w:rFonts w:ascii="Times New Roman" w:hAnsi="Times New Roman"/>
                <w:b w:val="0"/>
                <w:lang w:val="ru-RU"/>
              </w:rPr>
              <w:t>вий</w:t>
            </w: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affff7"/>
              <w:ind w:right="96"/>
              <w:jc w:val="both"/>
            </w:pPr>
            <w:r w:rsidRPr="005073A8">
              <w:t>5.1. Приобретение генератора бензинового</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 xml:space="preserve">нистрации Пинежского муниципального района Архангельской </w:t>
            </w:r>
            <w:r w:rsidRPr="002151E2">
              <w:rPr>
                <w:szCs w:val="24"/>
              </w:rPr>
              <w:lastRenderedPageBreak/>
              <w:t>области</w:t>
            </w:r>
          </w:p>
        </w:tc>
        <w:tc>
          <w:tcPr>
            <w:tcW w:w="1559" w:type="dxa"/>
          </w:tcPr>
          <w:p w:rsidR="00564396" w:rsidRPr="005073A8" w:rsidRDefault="00564396" w:rsidP="006A609C">
            <w:pPr>
              <w:autoSpaceDE w:val="0"/>
              <w:autoSpaceDN w:val="0"/>
              <w:adjustRightInd w:val="0"/>
              <w:rPr>
                <w:sz w:val="20"/>
              </w:rPr>
            </w:pPr>
            <w:r w:rsidRPr="005073A8">
              <w:rPr>
                <w:sz w:val="20"/>
              </w:rPr>
              <w:lastRenderedPageBreak/>
              <w:t xml:space="preserve">итого             </w:t>
            </w:r>
          </w:p>
        </w:tc>
        <w:tc>
          <w:tcPr>
            <w:tcW w:w="861" w:type="dxa"/>
          </w:tcPr>
          <w:p w:rsidR="00564396" w:rsidRPr="00566FCD" w:rsidRDefault="00564396" w:rsidP="006A609C">
            <w:pPr>
              <w:jc w:val="center"/>
              <w:rPr>
                <w:sz w:val="20"/>
              </w:rPr>
            </w:pPr>
            <w:r>
              <w:rPr>
                <w:sz w:val="20"/>
              </w:rPr>
              <w:t>62,4</w:t>
            </w:r>
          </w:p>
        </w:tc>
        <w:tc>
          <w:tcPr>
            <w:tcW w:w="915" w:type="dxa"/>
            <w:vAlign w:val="center"/>
          </w:tcPr>
          <w:p w:rsidR="00564396" w:rsidRPr="00566FCD" w:rsidRDefault="00564396" w:rsidP="006A609C">
            <w:pPr>
              <w:jc w:val="center"/>
              <w:rPr>
                <w:sz w:val="20"/>
              </w:rPr>
            </w:pPr>
            <w:r w:rsidRPr="00566FCD">
              <w:rPr>
                <w:sz w:val="20"/>
              </w:rPr>
              <w:t>0</w:t>
            </w:r>
          </w:p>
        </w:tc>
        <w:tc>
          <w:tcPr>
            <w:tcW w:w="827" w:type="dxa"/>
          </w:tcPr>
          <w:p w:rsidR="00564396" w:rsidRPr="00566FCD" w:rsidRDefault="00564396" w:rsidP="006A609C">
            <w:pPr>
              <w:jc w:val="center"/>
              <w:rPr>
                <w:sz w:val="20"/>
              </w:rPr>
            </w:pPr>
            <w:r>
              <w:rPr>
                <w:sz w:val="20"/>
              </w:rPr>
              <w:t>62,4</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val="restart"/>
          </w:tcPr>
          <w:p w:rsidR="00564396" w:rsidRPr="005073A8" w:rsidRDefault="00564396" w:rsidP="006A609C">
            <w:pPr>
              <w:autoSpaceDE w:val="0"/>
              <w:autoSpaceDN w:val="0"/>
              <w:adjustRightInd w:val="0"/>
              <w:jc w:val="center"/>
              <w:rPr>
                <w:szCs w:val="24"/>
              </w:rPr>
            </w:pPr>
            <w:r w:rsidRPr="005073A8">
              <w:rPr>
                <w:szCs w:val="24"/>
              </w:rPr>
              <w:t>Закупка и закладка в р</w:t>
            </w:r>
            <w:r w:rsidRPr="005073A8">
              <w:rPr>
                <w:szCs w:val="24"/>
              </w:rPr>
              <w:t>е</w:t>
            </w:r>
            <w:r w:rsidRPr="005073A8">
              <w:rPr>
                <w:szCs w:val="24"/>
              </w:rPr>
              <w:t>зерв, ед.-1</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affff7"/>
              <w:jc w:val="both"/>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affff7"/>
              <w:ind w:right="96"/>
              <w:jc w:val="both"/>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affff7"/>
              <w:ind w:right="96"/>
              <w:jc w:val="both"/>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tcPr>
          <w:p w:rsidR="00564396" w:rsidRPr="00566FCD" w:rsidRDefault="00564396" w:rsidP="006A609C">
            <w:pPr>
              <w:jc w:val="center"/>
              <w:rPr>
                <w:sz w:val="20"/>
              </w:rPr>
            </w:pPr>
            <w:r>
              <w:rPr>
                <w:sz w:val="20"/>
              </w:rPr>
              <w:t>62,4</w:t>
            </w:r>
          </w:p>
        </w:tc>
        <w:tc>
          <w:tcPr>
            <w:tcW w:w="915" w:type="dxa"/>
            <w:vAlign w:val="center"/>
          </w:tcPr>
          <w:p w:rsidR="00564396" w:rsidRPr="00566FCD" w:rsidRDefault="00564396" w:rsidP="006A609C">
            <w:pPr>
              <w:jc w:val="center"/>
              <w:rPr>
                <w:sz w:val="20"/>
              </w:rPr>
            </w:pPr>
            <w:r w:rsidRPr="00566FCD">
              <w:rPr>
                <w:sz w:val="20"/>
              </w:rPr>
              <w:t>0</w:t>
            </w:r>
          </w:p>
        </w:tc>
        <w:tc>
          <w:tcPr>
            <w:tcW w:w="827" w:type="dxa"/>
          </w:tcPr>
          <w:p w:rsidR="00564396" w:rsidRPr="00566FCD" w:rsidRDefault="00564396" w:rsidP="006A609C">
            <w:pPr>
              <w:jc w:val="center"/>
              <w:rPr>
                <w:sz w:val="20"/>
              </w:rPr>
            </w:pPr>
            <w:r>
              <w:rPr>
                <w:sz w:val="20"/>
              </w:rPr>
              <w:t>62,4</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lastRenderedPageBreak/>
              <w:t>5.2. Приобретение пилы бензиновой</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9,1</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tcPr>
          <w:p w:rsidR="00564396" w:rsidRPr="00566FCD" w:rsidRDefault="00564396" w:rsidP="006A609C">
            <w:pPr>
              <w:autoSpaceDE w:val="0"/>
              <w:autoSpaceDN w:val="0"/>
              <w:adjustRightInd w:val="0"/>
              <w:jc w:val="center"/>
              <w:rPr>
                <w:sz w:val="20"/>
              </w:rPr>
            </w:pPr>
            <w:r>
              <w:rPr>
                <w:sz w:val="20"/>
              </w:rPr>
              <w:t>9,1</w:t>
            </w:r>
          </w:p>
        </w:tc>
        <w:tc>
          <w:tcPr>
            <w:tcW w:w="851" w:type="dxa"/>
          </w:tcPr>
          <w:p w:rsidR="00564396" w:rsidRPr="00566FCD" w:rsidRDefault="00564396" w:rsidP="006A609C">
            <w:pPr>
              <w:autoSpaceDE w:val="0"/>
              <w:autoSpaceDN w:val="0"/>
              <w:adjustRightInd w:val="0"/>
              <w:jc w:val="center"/>
              <w:rPr>
                <w:sz w:val="20"/>
              </w:rPr>
            </w:pPr>
            <w:r w:rsidRPr="00566FCD">
              <w:rPr>
                <w:sz w:val="20"/>
              </w:rPr>
              <w:t>0</w:t>
            </w:r>
          </w:p>
        </w:tc>
        <w:tc>
          <w:tcPr>
            <w:tcW w:w="2509" w:type="dxa"/>
            <w:vMerge w:val="restart"/>
          </w:tcPr>
          <w:p w:rsidR="00564396" w:rsidRPr="005073A8" w:rsidRDefault="00564396" w:rsidP="006A609C">
            <w:pPr>
              <w:autoSpaceDE w:val="0"/>
              <w:autoSpaceDN w:val="0"/>
              <w:adjustRightInd w:val="0"/>
              <w:jc w:val="center"/>
              <w:rPr>
                <w:sz w:val="20"/>
              </w:rPr>
            </w:pPr>
            <w:r w:rsidRPr="005073A8">
              <w:rPr>
                <w:szCs w:val="24"/>
              </w:rPr>
              <w:t>Закупка и закладка в р</w:t>
            </w:r>
            <w:r w:rsidRPr="005073A8">
              <w:rPr>
                <w:szCs w:val="24"/>
              </w:rPr>
              <w:t>е</w:t>
            </w:r>
            <w:r w:rsidRPr="005073A8">
              <w:rPr>
                <w:szCs w:val="24"/>
              </w:rPr>
              <w:t>зерв, ед.-1</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9,1</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tcPr>
          <w:p w:rsidR="00564396" w:rsidRPr="00566FCD" w:rsidRDefault="00564396" w:rsidP="006A609C">
            <w:pPr>
              <w:autoSpaceDE w:val="0"/>
              <w:autoSpaceDN w:val="0"/>
              <w:adjustRightInd w:val="0"/>
              <w:jc w:val="center"/>
              <w:rPr>
                <w:sz w:val="20"/>
              </w:rPr>
            </w:pPr>
            <w:r>
              <w:rPr>
                <w:sz w:val="20"/>
              </w:rPr>
              <w:t>9,1</w:t>
            </w:r>
          </w:p>
        </w:tc>
        <w:tc>
          <w:tcPr>
            <w:tcW w:w="851" w:type="dxa"/>
          </w:tcPr>
          <w:p w:rsidR="00564396" w:rsidRPr="00566FCD" w:rsidRDefault="00564396" w:rsidP="006A609C">
            <w:pPr>
              <w:autoSpaceDE w:val="0"/>
              <w:autoSpaceDN w:val="0"/>
              <w:adjustRightInd w:val="0"/>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 xml:space="preserve">5.3. Приобретение </w:t>
            </w:r>
            <w:proofErr w:type="spellStart"/>
            <w:r w:rsidRPr="005073A8">
              <w:rPr>
                <w:rFonts w:ascii="Times New Roman" w:hAnsi="Times New Roman" w:cs="Times New Roman"/>
                <w:sz w:val="24"/>
                <w:szCs w:val="24"/>
              </w:rPr>
              <w:t>мотопомпы</w:t>
            </w:r>
            <w:proofErr w:type="spellEnd"/>
            <w:r w:rsidRPr="005073A8">
              <w:rPr>
                <w:rFonts w:ascii="Times New Roman" w:hAnsi="Times New Roman" w:cs="Times New Roman"/>
                <w:sz w:val="24"/>
                <w:szCs w:val="24"/>
              </w:rPr>
              <w:t xml:space="preserve"> с </w:t>
            </w:r>
            <w:proofErr w:type="spellStart"/>
            <w:r w:rsidRPr="005073A8">
              <w:rPr>
                <w:rFonts w:ascii="Times New Roman" w:hAnsi="Times New Roman" w:cs="Times New Roman"/>
                <w:sz w:val="24"/>
                <w:szCs w:val="24"/>
              </w:rPr>
              <w:t>р</w:t>
            </w:r>
            <w:r w:rsidRPr="005073A8">
              <w:rPr>
                <w:rFonts w:ascii="Times New Roman" w:hAnsi="Times New Roman" w:cs="Times New Roman"/>
                <w:sz w:val="24"/>
                <w:szCs w:val="24"/>
              </w:rPr>
              <w:t>у</w:t>
            </w:r>
            <w:r w:rsidRPr="005073A8">
              <w:rPr>
                <w:rFonts w:ascii="Times New Roman" w:hAnsi="Times New Roman" w:cs="Times New Roman"/>
                <w:sz w:val="24"/>
                <w:szCs w:val="24"/>
              </w:rPr>
              <w:t>ковом</w:t>
            </w:r>
            <w:proofErr w:type="spellEnd"/>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35,5</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35,5</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val="restart"/>
          </w:tcPr>
          <w:p w:rsidR="00564396" w:rsidRPr="005073A8" w:rsidRDefault="00564396" w:rsidP="006A609C">
            <w:pPr>
              <w:autoSpaceDE w:val="0"/>
              <w:autoSpaceDN w:val="0"/>
              <w:adjustRightInd w:val="0"/>
              <w:jc w:val="center"/>
              <w:rPr>
                <w:sz w:val="20"/>
              </w:rPr>
            </w:pPr>
            <w:r w:rsidRPr="005073A8">
              <w:rPr>
                <w:szCs w:val="24"/>
              </w:rPr>
              <w:t>Закупка и закладка в р</w:t>
            </w:r>
            <w:r w:rsidRPr="005073A8">
              <w:rPr>
                <w:szCs w:val="24"/>
              </w:rPr>
              <w:t>е</w:t>
            </w:r>
            <w:r w:rsidRPr="005073A8">
              <w:rPr>
                <w:szCs w:val="24"/>
              </w:rPr>
              <w:t>зерв, ед.-1</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35,5</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35,5</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5.4. Приобретение спасательных жил</w:t>
            </w:r>
            <w:r w:rsidRPr="005073A8">
              <w:rPr>
                <w:rFonts w:ascii="Times New Roman" w:hAnsi="Times New Roman" w:cs="Times New Roman"/>
                <w:sz w:val="24"/>
                <w:szCs w:val="24"/>
              </w:rPr>
              <w:t>е</w:t>
            </w:r>
            <w:r w:rsidRPr="005073A8">
              <w:rPr>
                <w:rFonts w:ascii="Times New Roman" w:hAnsi="Times New Roman" w:cs="Times New Roman"/>
                <w:sz w:val="24"/>
                <w:szCs w:val="24"/>
              </w:rPr>
              <w:t>тов</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vAlign w:val="center"/>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146,7</w:t>
            </w:r>
          </w:p>
        </w:tc>
        <w:tc>
          <w:tcPr>
            <w:tcW w:w="915"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0</w:t>
            </w:r>
          </w:p>
        </w:tc>
        <w:tc>
          <w:tcPr>
            <w:tcW w:w="827"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0</w:t>
            </w:r>
          </w:p>
        </w:tc>
        <w:tc>
          <w:tcPr>
            <w:tcW w:w="1023" w:type="dxa"/>
            <w:vAlign w:val="center"/>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146,7</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val="restart"/>
          </w:tcPr>
          <w:p w:rsidR="00564396" w:rsidRPr="005073A8" w:rsidRDefault="00564396" w:rsidP="006A609C">
            <w:pPr>
              <w:autoSpaceDE w:val="0"/>
              <w:autoSpaceDN w:val="0"/>
              <w:adjustRightInd w:val="0"/>
              <w:jc w:val="center"/>
              <w:rPr>
                <w:sz w:val="20"/>
              </w:rPr>
            </w:pPr>
            <w:r w:rsidRPr="005073A8">
              <w:rPr>
                <w:szCs w:val="24"/>
              </w:rPr>
              <w:t>Закупка и закладка в р</w:t>
            </w:r>
            <w:r w:rsidRPr="005073A8">
              <w:rPr>
                <w:szCs w:val="24"/>
              </w:rPr>
              <w:t>е</w:t>
            </w:r>
            <w:r w:rsidRPr="005073A8">
              <w:rPr>
                <w:szCs w:val="24"/>
              </w:rPr>
              <w:t>зерв, ед.-50</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146,7</w:t>
            </w:r>
          </w:p>
        </w:tc>
        <w:tc>
          <w:tcPr>
            <w:tcW w:w="915"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0</w:t>
            </w:r>
          </w:p>
        </w:tc>
        <w:tc>
          <w:tcPr>
            <w:tcW w:w="827"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0</w:t>
            </w:r>
          </w:p>
        </w:tc>
        <w:tc>
          <w:tcPr>
            <w:tcW w:w="1023" w:type="dxa"/>
            <w:vAlign w:val="center"/>
          </w:tcPr>
          <w:p w:rsidR="00564396" w:rsidRPr="00566FCD" w:rsidRDefault="00564396" w:rsidP="006A609C">
            <w:pPr>
              <w:pStyle w:val="ConsPlusCell"/>
              <w:jc w:val="center"/>
              <w:rPr>
                <w:rFonts w:ascii="Times New Roman" w:hAnsi="Times New Roman" w:cs="Times New Roman"/>
              </w:rPr>
            </w:pPr>
            <w:r>
              <w:rPr>
                <w:rFonts w:ascii="Times New Roman" w:hAnsi="Times New Roman" w:cs="Times New Roman"/>
              </w:rPr>
              <w:t>146,7</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9856A5" w:rsidRDefault="00564396" w:rsidP="006A609C">
            <w:pPr>
              <w:pStyle w:val="ConsPlusCell"/>
              <w:jc w:val="both"/>
              <w:rPr>
                <w:rFonts w:ascii="Times New Roman" w:hAnsi="Times New Roman" w:cs="Times New Roman"/>
                <w:sz w:val="24"/>
                <w:szCs w:val="24"/>
              </w:rPr>
            </w:pPr>
            <w:r w:rsidRPr="009856A5">
              <w:rPr>
                <w:rFonts w:ascii="Times New Roman" w:hAnsi="Times New Roman" w:cs="Times New Roman"/>
                <w:sz w:val="24"/>
                <w:szCs w:val="24"/>
              </w:rPr>
              <w:t>5.5. Приобретение постельных пр</w:t>
            </w:r>
            <w:r w:rsidRPr="009856A5">
              <w:rPr>
                <w:rFonts w:ascii="Times New Roman" w:hAnsi="Times New Roman" w:cs="Times New Roman"/>
                <w:sz w:val="24"/>
                <w:szCs w:val="24"/>
              </w:rPr>
              <w:t>и</w:t>
            </w:r>
            <w:r w:rsidRPr="009856A5">
              <w:rPr>
                <w:rFonts w:ascii="Times New Roman" w:hAnsi="Times New Roman" w:cs="Times New Roman"/>
                <w:sz w:val="24"/>
                <w:szCs w:val="24"/>
              </w:rPr>
              <w:t>надлежностей</w:t>
            </w:r>
          </w:p>
        </w:tc>
        <w:tc>
          <w:tcPr>
            <w:tcW w:w="2410" w:type="dxa"/>
            <w:vMerge w:val="restart"/>
          </w:tcPr>
          <w:p w:rsidR="00564396" w:rsidRPr="009856A5"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 xml:space="preserve">нистрации </w:t>
            </w:r>
            <w:r w:rsidRPr="002151E2">
              <w:rPr>
                <w:szCs w:val="24"/>
              </w:rPr>
              <w:lastRenderedPageBreak/>
              <w:t>Пинежского муниципального района Архангельской области</w:t>
            </w:r>
          </w:p>
        </w:tc>
        <w:tc>
          <w:tcPr>
            <w:tcW w:w="1559" w:type="dxa"/>
          </w:tcPr>
          <w:p w:rsidR="00564396" w:rsidRPr="009856A5" w:rsidRDefault="00564396" w:rsidP="006A609C">
            <w:pPr>
              <w:autoSpaceDE w:val="0"/>
              <w:autoSpaceDN w:val="0"/>
              <w:adjustRightInd w:val="0"/>
              <w:rPr>
                <w:sz w:val="20"/>
              </w:rPr>
            </w:pPr>
            <w:r w:rsidRPr="009856A5">
              <w:rPr>
                <w:sz w:val="20"/>
              </w:rPr>
              <w:lastRenderedPageBreak/>
              <w:t xml:space="preserve">итого             </w:t>
            </w:r>
          </w:p>
        </w:tc>
        <w:tc>
          <w:tcPr>
            <w:tcW w:w="861"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140,8</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140,8</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val="restart"/>
          </w:tcPr>
          <w:p w:rsidR="00564396" w:rsidRPr="009856A5" w:rsidRDefault="00564396" w:rsidP="006A609C">
            <w:pPr>
              <w:autoSpaceDE w:val="0"/>
              <w:autoSpaceDN w:val="0"/>
              <w:adjustRightInd w:val="0"/>
              <w:jc w:val="center"/>
              <w:rPr>
                <w:sz w:val="20"/>
              </w:rPr>
            </w:pPr>
            <w:r w:rsidRPr="009856A5">
              <w:rPr>
                <w:szCs w:val="24"/>
              </w:rPr>
              <w:t>Закупка и закладка в р</w:t>
            </w:r>
            <w:r w:rsidRPr="009856A5">
              <w:rPr>
                <w:szCs w:val="24"/>
              </w:rPr>
              <w:t>е</w:t>
            </w:r>
            <w:r w:rsidRPr="009856A5">
              <w:rPr>
                <w:szCs w:val="24"/>
              </w:rPr>
              <w:t>зерв, ед.-50</w:t>
            </w: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федеральный бю</w:t>
            </w:r>
            <w:r w:rsidRPr="009856A5">
              <w:rPr>
                <w:sz w:val="20"/>
              </w:rPr>
              <w:t>д</w:t>
            </w:r>
            <w:r w:rsidRPr="009856A5">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 xml:space="preserve">областной </w:t>
            </w:r>
            <w:r w:rsidRPr="009856A5">
              <w:rPr>
                <w:sz w:val="20"/>
              </w:rPr>
              <w:lastRenderedPageBreak/>
              <w:t xml:space="preserve">бюджет  </w:t>
            </w:r>
          </w:p>
        </w:tc>
        <w:tc>
          <w:tcPr>
            <w:tcW w:w="861" w:type="dxa"/>
            <w:vAlign w:val="center"/>
          </w:tcPr>
          <w:p w:rsidR="00564396" w:rsidRPr="00566FCD" w:rsidRDefault="00564396" w:rsidP="006A609C">
            <w:pPr>
              <w:jc w:val="center"/>
              <w:rPr>
                <w:sz w:val="20"/>
              </w:rPr>
            </w:pPr>
            <w:r w:rsidRPr="00566FCD">
              <w:rPr>
                <w:sz w:val="20"/>
              </w:rPr>
              <w:lastRenderedPageBreak/>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районный  бюджет</w:t>
            </w:r>
          </w:p>
        </w:tc>
        <w:tc>
          <w:tcPr>
            <w:tcW w:w="861"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140,8</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140,8</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9856A5" w:rsidRDefault="00564396" w:rsidP="006A609C">
            <w:pPr>
              <w:pStyle w:val="ConsPlusCell"/>
              <w:jc w:val="both"/>
              <w:rPr>
                <w:rFonts w:ascii="Times New Roman" w:hAnsi="Times New Roman" w:cs="Times New Roman"/>
                <w:sz w:val="24"/>
                <w:szCs w:val="24"/>
              </w:rPr>
            </w:pPr>
          </w:p>
        </w:tc>
        <w:tc>
          <w:tcPr>
            <w:tcW w:w="2410" w:type="dxa"/>
            <w:vMerge/>
          </w:tcPr>
          <w:p w:rsidR="00564396" w:rsidRPr="009856A5" w:rsidRDefault="00564396" w:rsidP="006A609C">
            <w:pPr>
              <w:autoSpaceDE w:val="0"/>
              <w:autoSpaceDN w:val="0"/>
              <w:adjustRightInd w:val="0"/>
              <w:jc w:val="center"/>
              <w:rPr>
                <w:szCs w:val="24"/>
              </w:rPr>
            </w:pPr>
          </w:p>
        </w:tc>
        <w:tc>
          <w:tcPr>
            <w:tcW w:w="1559" w:type="dxa"/>
          </w:tcPr>
          <w:p w:rsidR="00564396" w:rsidRPr="009856A5" w:rsidRDefault="00564396" w:rsidP="006A609C">
            <w:pPr>
              <w:autoSpaceDE w:val="0"/>
              <w:autoSpaceDN w:val="0"/>
              <w:adjustRightInd w:val="0"/>
              <w:rPr>
                <w:sz w:val="20"/>
              </w:rPr>
            </w:pPr>
            <w:r w:rsidRPr="009856A5">
              <w:rPr>
                <w:sz w:val="20"/>
              </w:rPr>
              <w:t>внебюдже</w:t>
            </w:r>
            <w:r w:rsidRPr="009856A5">
              <w:rPr>
                <w:sz w:val="20"/>
              </w:rPr>
              <w:t>т</w:t>
            </w:r>
            <w:r w:rsidRPr="009856A5">
              <w:rPr>
                <w:sz w:val="20"/>
              </w:rPr>
              <w:t xml:space="preserve">ные      </w:t>
            </w:r>
          </w:p>
          <w:p w:rsidR="00564396" w:rsidRPr="009856A5" w:rsidRDefault="00564396" w:rsidP="006A609C">
            <w:pPr>
              <w:autoSpaceDE w:val="0"/>
              <w:autoSpaceDN w:val="0"/>
              <w:adjustRightInd w:val="0"/>
              <w:rPr>
                <w:sz w:val="20"/>
              </w:rPr>
            </w:pPr>
            <w:r w:rsidRPr="009856A5">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5.6. Приобретение медицинских средств</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vAlign w:val="center"/>
          </w:tcPr>
          <w:p w:rsidR="00564396" w:rsidRPr="00566FCD" w:rsidRDefault="00564396" w:rsidP="006A609C">
            <w:pPr>
              <w:pStyle w:val="ConsPlusCell"/>
              <w:jc w:val="center"/>
              <w:rPr>
                <w:rFonts w:ascii="Times New Roman" w:hAnsi="Times New Roman" w:cs="Times New Roman"/>
                <w:sz w:val="24"/>
                <w:szCs w:val="24"/>
              </w:rPr>
            </w:pPr>
            <w:r w:rsidRPr="00566FCD">
              <w:rPr>
                <w:rFonts w:ascii="Times New Roman" w:hAnsi="Times New Roman" w:cs="Times New Roman"/>
              </w:rPr>
              <w:t>15,3</w:t>
            </w:r>
          </w:p>
        </w:tc>
        <w:tc>
          <w:tcPr>
            <w:tcW w:w="915"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5,1</w:t>
            </w:r>
          </w:p>
        </w:tc>
        <w:tc>
          <w:tcPr>
            <w:tcW w:w="827"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0</w:t>
            </w:r>
          </w:p>
        </w:tc>
        <w:tc>
          <w:tcPr>
            <w:tcW w:w="1023"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5,1</w:t>
            </w:r>
          </w:p>
        </w:tc>
        <w:tc>
          <w:tcPr>
            <w:tcW w:w="778" w:type="dxa"/>
            <w:vAlign w:val="center"/>
          </w:tcPr>
          <w:p w:rsidR="00564396" w:rsidRPr="00566FCD" w:rsidRDefault="00564396" w:rsidP="006A609C">
            <w:pPr>
              <w:autoSpaceDE w:val="0"/>
              <w:autoSpaceDN w:val="0"/>
              <w:adjustRightInd w:val="0"/>
              <w:jc w:val="center"/>
              <w:rPr>
                <w:sz w:val="20"/>
              </w:rPr>
            </w:pPr>
            <w:r w:rsidRPr="00566FCD">
              <w:rPr>
                <w:sz w:val="20"/>
              </w:rPr>
              <w:t>0</w:t>
            </w:r>
          </w:p>
        </w:tc>
        <w:tc>
          <w:tcPr>
            <w:tcW w:w="851"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5,1</w:t>
            </w:r>
          </w:p>
        </w:tc>
        <w:tc>
          <w:tcPr>
            <w:tcW w:w="2509" w:type="dxa"/>
            <w:vMerge w:val="restart"/>
          </w:tcPr>
          <w:p w:rsidR="00564396" w:rsidRPr="005073A8" w:rsidRDefault="00564396" w:rsidP="006A609C">
            <w:pPr>
              <w:autoSpaceDE w:val="0"/>
              <w:autoSpaceDN w:val="0"/>
              <w:adjustRightInd w:val="0"/>
              <w:jc w:val="center"/>
              <w:rPr>
                <w:sz w:val="20"/>
              </w:rPr>
            </w:pPr>
            <w:r w:rsidRPr="005073A8">
              <w:rPr>
                <w:szCs w:val="24"/>
              </w:rPr>
              <w:t>Закупка и закладка в р</w:t>
            </w:r>
            <w:r w:rsidRPr="005073A8">
              <w:rPr>
                <w:szCs w:val="24"/>
              </w:rPr>
              <w:t>е</w:t>
            </w:r>
            <w:r w:rsidRPr="005073A8">
              <w:rPr>
                <w:szCs w:val="24"/>
              </w:rPr>
              <w:t>зерв</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566FCD" w:rsidRDefault="00564396" w:rsidP="006A609C">
            <w:pPr>
              <w:pStyle w:val="ConsPlusCell"/>
              <w:jc w:val="center"/>
              <w:rPr>
                <w:rFonts w:ascii="Times New Roman" w:hAnsi="Times New Roman" w:cs="Times New Roman"/>
                <w:sz w:val="24"/>
                <w:szCs w:val="24"/>
              </w:rPr>
            </w:pPr>
            <w:r w:rsidRPr="00566FCD">
              <w:rPr>
                <w:rFonts w:ascii="Times New Roman" w:hAnsi="Times New Roman" w:cs="Times New Roman"/>
              </w:rPr>
              <w:t>15,3</w:t>
            </w:r>
          </w:p>
        </w:tc>
        <w:tc>
          <w:tcPr>
            <w:tcW w:w="915" w:type="dxa"/>
            <w:vAlign w:val="center"/>
          </w:tcPr>
          <w:p w:rsidR="00564396" w:rsidRPr="00566FCD" w:rsidRDefault="00564396" w:rsidP="006A609C">
            <w:pPr>
              <w:pStyle w:val="ConsPlusCell"/>
              <w:jc w:val="center"/>
              <w:rPr>
                <w:rFonts w:ascii="Times New Roman" w:hAnsi="Times New Roman" w:cs="Times New Roman"/>
                <w:sz w:val="24"/>
                <w:szCs w:val="24"/>
              </w:rPr>
            </w:pPr>
            <w:r w:rsidRPr="00566FCD">
              <w:rPr>
                <w:rFonts w:ascii="Times New Roman" w:hAnsi="Times New Roman" w:cs="Times New Roman"/>
              </w:rPr>
              <w:t>5,1</w:t>
            </w:r>
          </w:p>
        </w:tc>
        <w:tc>
          <w:tcPr>
            <w:tcW w:w="827"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0</w:t>
            </w:r>
          </w:p>
        </w:tc>
        <w:tc>
          <w:tcPr>
            <w:tcW w:w="1023" w:type="dxa"/>
            <w:vAlign w:val="center"/>
          </w:tcPr>
          <w:p w:rsidR="00564396" w:rsidRPr="00566FCD" w:rsidRDefault="00564396" w:rsidP="006A609C">
            <w:pPr>
              <w:pStyle w:val="ConsPlusCell"/>
              <w:jc w:val="center"/>
              <w:rPr>
                <w:rFonts w:ascii="Times New Roman" w:hAnsi="Times New Roman" w:cs="Times New Roman"/>
              </w:rPr>
            </w:pPr>
            <w:r w:rsidRPr="00566FCD">
              <w:rPr>
                <w:rFonts w:ascii="Times New Roman" w:hAnsi="Times New Roman" w:cs="Times New Roman"/>
              </w:rPr>
              <w:t>5,1</w:t>
            </w:r>
          </w:p>
        </w:tc>
        <w:tc>
          <w:tcPr>
            <w:tcW w:w="778" w:type="dxa"/>
            <w:vAlign w:val="center"/>
          </w:tcPr>
          <w:p w:rsidR="00564396" w:rsidRPr="00566FCD" w:rsidRDefault="00564396" w:rsidP="006A609C">
            <w:pPr>
              <w:autoSpaceDE w:val="0"/>
              <w:autoSpaceDN w:val="0"/>
              <w:adjustRightInd w:val="0"/>
              <w:jc w:val="center"/>
              <w:rPr>
                <w:sz w:val="20"/>
              </w:rPr>
            </w:pPr>
            <w:r w:rsidRPr="00566FCD">
              <w:rPr>
                <w:sz w:val="20"/>
              </w:rPr>
              <w:t>0</w:t>
            </w:r>
          </w:p>
        </w:tc>
        <w:tc>
          <w:tcPr>
            <w:tcW w:w="851" w:type="dxa"/>
            <w:vAlign w:val="center"/>
          </w:tcPr>
          <w:p w:rsidR="00564396" w:rsidRPr="00566FCD" w:rsidRDefault="00564396" w:rsidP="006A609C">
            <w:pPr>
              <w:pStyle w:val="ConsPlusCell"/>
              <w:jc w:val="center"/>
              <w:rPr>
                <w:rFonts w:ascii="Times New Roman" w:hAnsi="Times New Roman" w:cs="Times New Roman"/>
                <w:sz w:val="24"/>
                <w:szCs w:val="24"/>
              </w:rPr>
            </w:pPr>
            <w:r w:rsidRPr="00566FCD">
              <w:rPr>
                <w:rFonts w:ascii="Times New Roman" w:hAnsi="Times New Roman" w:cs="Times New Roman"/>
              </w:rPr>
              <w:t>5,1</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566FCD" w:rsidRDefault="00564396" w:rsidP="006A609C">
            <w:pPr>
              <w:jc w:val="center"/>
              <w:rPr>
                <w:sz w:val="20"/>
              </w:rPr>
            </w:pPr>
            <w:r w:rsidRPr="00566FCD">
              <w:rPr>
                <w:sz w:val="20"/>
              </w:rPr>
              <w:t>0</w:t>
            </w:r>
          </w:p>
        </w:tc>
        <w:tc>
          <w:tcPr>
            <w:tcW w:w="915" w:type="dxa"/>
            <w:vAlign w:val="center"/>
          </w:tcPr>
          <w:p w:rsidR="00564396" w:rsidRPr="00566FCD" w:rsidRDefault="00564396" w:rsidP="006A609C">
            <w:pPr>
              <w:jc w:val="center"/>
              <w:rPr>
                <w:sz w:val="20"/>
              </w:rPr>
            </w:pPr>
            <w:r w:rsidRPr="00566FCD">
              <w:rPr>
                <w:sz w:val="20"/>
              </w:rPr>
              <w:t>0</w:t>
            </w:r>
          </w:p>
        </w:tc>
        <w:tc>
          <w:tcPr>
            <w:tcW w:w="827" w:type="dxa"/>
            <w:vAlign w:val="center"/>
          </w:tcPr>
          <w:p w:rsidR="00564396" w:rsidRPr="00566FCD" w:rsidRDefault="00564396" w:rsidP="006A609C">
            <w:pPr>
              <w:jc w:val="center"/>
              <w:rPr>
                <w:sz w:val="20"/>
              </w:rPr>
            </w:pPr>
            <w:r w:rsidRPr="00566FCD">
              <w:rPr>
                <w:sz w:val="20"/>
              </w:rPr>
              <w:t>0</w:t>
            </w:r>
          </w:p>
        </w:tc>
        <w:tc>
          <w:tcPr>
            <w:tcW w:w="1023" w:type="dxa"/>
            <w:vAlign w:val="center"/>
          </w:tcPr>
          <w:p w:rsidR="00564396" w:rsidRPr="00566FCD" w:rsidRDefault="00564396" w:rsidP="006A609C">
            <w:pPr>
              <w:jc w:val="center"/>
              <w:rPr>
                <w:sz w:val="20"/>
              </w:rPr>
            </w:pPr>
            <w:r w:rsidRPr="00566FCD">
              <w:rPr>
                <w:sz w:val="20"/>
              </w:rPr>
              <w:t>0</w:t>
            </w:r>
          </w:p>
        </w:tc>
        <w:tc>
          <w:tcPr>
            <w:tcW w:w="778" w:type="dxa"/>
            <w:vAlign w:val="center"/>
          </w:tcPr>
          <w:p w:rsidR="00564396" w:rsidRPr="00566FCD" w:rsidRDefault="00564396" w:rsidP="006A609C">
            <w:pPr>
              <w:jc w:val="center"/>
              <w:rPr>
                <w:sz w:val="20"/>
              </w:rPr>
            </w:pPr>
            <w:r w:rsidRPr="00566FCD">
              <w:rPr>
                <w:sz w:val="20"/>
              </w:rPr>
              <w:t>0</w:t>
            </w:r>
          </w:p>
        </w:tc>
        <w:tc>
          <w:tcPr>
            <w:tcW w:w="851" w:type="dxa"/>
            <w:vAlign w:val="center"/>
          </w:tcPr>
          <w:p w:rsidR="00564396" w:rsidRPr="00566FCD" w:rsidRDefault="00564396" w:rsidP="006A609C">
            <w:pPr>
              <w:jc w:val="center"/>
              <w:rPr>
                <w:sz w:val="20"/>
              </w:rPr>
            </w:pPr>
            <w:r w:rsidRPr="00566FCD">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15702" w:type="dxa"/>
            <w:gridSpan w:val="10"/>
          </w:tcPr>
          <w:p w:rsidR="00564396" w:rsidRPr="00566FCD" w:rsidRDefault="00564396" w:rsidP="006A609C">
            <w:pPr>
              <w:autoSpaceDE w:val="0"/>
              <w:autoSpaceDN w:val="0"/>
              <w:adjustRightInd w:val="0"/>
              <w:ind w:right="-1"/>
              <w:rPr>
                <w:szCs w:val="24"/>
              </w:rPr>
            </w:pPr>
            <w:r w:rsidRPr="00566FCD">
              <w:rPr>
                <w:b/>
                <w:szCs w:val="24"/>
              </w:rPr>
              <w:t xml:space="preserve">Задача 6. </w:t>
            </w:r>
            <w:r w:rsidRPr="00566FCD">
              <w:rPr>
                <w:szCs w:val="24"/>
              </w:rPr>
              <w:t xml:space="preserve"> Профилактика терроризма и экстремизма, а также минимизации и (или) ликвидации последствий проявлений терроризма и экстр</w:t>
            </w:r>
            <w:r w:rsidRPr="00566FCD">
              <w:rPr>
                <w:szCs w:val="24"/>
              </w:rPr>
              <w:t>е</w:t>
            </w:r>
            <w:r w:rsidRPr="00566FCD">
              <w:rPr>
                <w:szCs w:val="24"/>
              </w:rPr>
              <w:t>мизма</w:t>
            </w: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6.1 Обследование территории поселений на предмет выявления экстремистской деятельности, выр</w:t>
            </w:r>
            <w:r w:rsidRPr="005073A8">
              <w:rPr>
                <w:rFonts w:ascii="Times New Roman" w:hAnsi="Times New Roman" w:cs="Times New Roman"/>
                <w:sz w:val="24"/>
                <w:szCs w:val="24"/>
              </w:rPr>
              <w:t>а</w:t>
            </w:r>
            <w:r w:rsidRPr="005073A8">
              <w:rPr>
                <w:rFonts w:ascii="Times New Roman" w:hAnsi="Times New Roman" w:cs="Times New Roman"/>
                <w:sz w:val="24"/>
                <w:szCs w:val="24"/>
              </w:rPr>
              <w:t>жающейся в нанесении на архите</w:t>
            </w:r>
            <w:r w:rsidRPr="005073A8">
              <w:rPr>
                <w:rFonts w:ascii="Times New Roman" w:hAnsi="Times New Roman" w:cs="Times New Roman"/>
                <w:sz w:val="24"/>
                <w:szCs w:val="24"/>
              </w:rPr>
              <w:t>к</w:t>
            </w:r>
            <w:r w:rsidRPr="005073A8">
              <w:rPr>
                <w:rFonts w:ascii="Times New Roman" w:hAnsi="Times New Roman" w:cs="Times New Roman"/>
                <w:sz w:val="24"/>
                <w:szCs w:val="24"/>
              </w:rPr>
              <w:t>турные сооружения символов и знаков экстремистской н</w:t>
            </w:r>
            <w:r w:rsidRPr="005073A8">
              <w:rPr>
                <w:rFonts w:ascii="Times New Roman" w:hAnsi="Times New Roman" w:cs="Times New Roman"/>
                <w:sz w:val="24"/>
                <w:szCs w:val="24"/>
              </w:rPr>
              <w:t>а</w:t>
            </w:r>
            <w:r w:rsidRPr="005073A8">
              <w:rPr>
                <w:rFonts w:ascii="Times New Roman" w:hAnsi="Times New Roman" w:cs="Times New Roman"/>
                <w:sz w:val="24"/>
                <w:szCs w:val="24"/>
              </w:rPr>
              <w:t>правленности</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val="restart"/>
          </w:tcPr>
          <w:p w:rsidR="00564396" w:rsidRPr="005073A8" w:rsidRDefault="00564396" w:rsidP="006A609C">
            <w:pPr>
              <w:widowControl w:val="0"/>
              <w:autoSpaceDE w:val="0"/>
              <w:autoSpaceDN w:val="0"/>
              <w:adjustRightInd w:val="0"/>
              <w:jc w:val="center"/>
              <w:rPr>
                <w:szCs w:val="24"/>
              </w:rPr>
            </w:pPr>
            <w:r w:rsidRPr="005073A8">
              <w:rPr>
                <w:szCs w:val="24"/>
              </w:rPr>
              <w:t>Обследование терр</w:t>
            </w:r>
            <w:r w:rsidRPr="005073A8">
              <w:rPr>
                <w:szCs w:val="24"/>
              </w:rPr>
              <w:t>и</w:t>
            </w:r>
            <w:r w:rsidRPr="005073A8">
              <w:rPr>
                <w:szCs w:val="24"/>
              </w:rPr>
              <w:t>тории  муниципал</w:t>
            </w:r>
            <w:r w:rsidRPr="005073A8">
              <w:rPr>
                <w:szCs w:val="24"/>
              </w:rPr>
              <w:t>ь</w:t>
            </w:r>
            <w:r w:rsidRPr="005073A8">
              <w:rPr>
                <w:szCs w:val="24"/>
              </w:rPr>
              <w:t>ных образований поселений, ед. – 14, еж</w:t>
            </w:r>
            <w:r w:rsidRPr="005073A8">
              <w:rPr>
                <w:szCs w:val="24"/>
              </w:rPr>
              <w:t>е</w:t>
            </w:r>
            <w:r w:rsidRPr="005073A8">
              <w:rPr>
                <w:szCs w:val="24"/>
              </w:rPr>
              <w:t xml:space="preserve">годно </w:t>
            </w:r>
          </w:p>
          <w:p w:rsidR="00564396" w:rsidRPr="005073A8" w:rsidRDefault="00564396" w:rsidP="006A609C">
            <w:pPr>
              <w:autoSpaceDE w:val="0"/>
              <w:autoSpaceDN w:val="0"/>
              <w:adjustRightInd w:val="0"/>
              <w:jc w:val="center"/>
              <w:rPr>
                <w:szCs w:val="24"/>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6.2 Информирование населения о тактике действий при угрозе возникновения те</w:t>
            </w:r>
            <w:r w:rsidRPr="005073A8">
              <w:rPr>
                <w:rFonts w:ascii="Times New Roman" w:hAnsi="Times New Roman" w:cs="Times New Roman"/>
                <w:sz w:val="24"/>
                <w:szCs w:val="24"/>
              </w:rPr>
              <w:t>р</w:t>
            </w:r>
            <w:r w:rsidRPr="005073A8">
              <w:rPr>
                <w:rFonts w:ascii="Times New Roman" w:hAnsi="Times New Roman" w:cs="Times New Roman"/>
                <w:sz w:val="24"/>
                <w:szCs w:val="24"/>
              </w:rPr>
              <w:t>рористических актов</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 xml:space="preserve">нистрации Пинежского муниципального </w:t>
            </w:r>
            <w:r w:rsidRPr="002151E2">
              <w:rPr>
                <w:szCs w:val="24"/>
              </w:rPr>
              <w:lastRenderedPageBreak/>
              <w:t>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lastRenderedPageBreak/>
              <w:t xml:space="preserve">итого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val="restart"/>
          </w:tcPr>
          <w:p w:rsidR="00564396" w:rsidRPr="005073A8" w:rsidRDefault="00564396" w:rsidP="006A609C">
            <w:pPr>
              <w:autoSpaceDE w:val="0"/>
              <w:autoSpaceDN w:val="0"/>
              <w:adjustRightInd w:val="0"/>
              <w:jc w:val="center"/>
              <w:rPr>
                <w:sz w:val="20"/>
              </w:rPr>
            </w:pPr>
            <w:r w:rsidRPr="005073A8">
              <w:rPr>
                <w:szCs w:val="24"/>
              </w:rPr>
              <w:t>Проведение информ</w:t>
            </w:r>
            <w:r w:rsidRPr="005073A8">
              <w:rPr>
                <w:szCs w:val="24"/>
              </w:rPr>
              <w:t>и</w:t>
            </w:r>
            <w:r w:rsidRPr="005073A8">
              <w:rPr>
                <w:szCs w:val="24"/>
              </w:rPr>
              <w:t>рования населения о та</w:t>
            </w:r>
            <w:r w:rsidRPr="005073A8">
              <w:rPr>
                <w:szCs w:val="24"/>
              </w:rPr>
              <w:t>к</w:t>
            </w:r>
            <w:r w:rsidRPr="005073A8">
              <w:rPr>
                <w:szCs w:val="24"/>
              </w:rPr>
              <w:t xml:space="preserve">тике действий при угрозе </w:t>
            </w:r>
            <w:r w:rsidRPr="005073A8">
              <w:rPr>
                <w:szCs w:val="24"/>
              </w:rPr>
              <w:lastRenderedPageBreak/>
              <w:t>возникн</w:t>
            </w:r>
            <w:r w:rsidRPr="005073A8">
              <w:rPr>
                <w:szCs w:val="24"/>
              </w:rPr>
              <w:t>о</w:t>
            </w:r>
            <w:r w:rsidRPr="005073A8">
              <w:rPr>
                <w:szCs w:val="24"/>
              </w:rPr>
              <w:t>вения террористических а</w:t>
            </w:r>
            <w:r w:rsidRPr="005073A8">
              <w:rPr>
                <w:szCs w:val="24"/>
              </w:rPr>
              <w:t>к</w:t>
            </w:r>
            <w:r w:rsidRPr="005073A8">
              <w:rPr>
                <w:szCs w:val="24"/>
              </w:rPr>
              <w:t>тов</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affff7"/>
              <w:ind w:right="96"/>
              <w:jc w:val="both"/>
            </w:pPr>
            <w:r w:rsidRPr="005073A8">
              <w:lastRenderedPageBreak/>
              <w:t xml:space="preserve">6.3 Изготовление буклетов, плакатов, памяток и рекомендаций для учреждений, организаций по антитеррористической тематике </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tcPr>
          <w:p w:rsidR="00564396" w:rsidRPr="00322177" w:rsidRDefault="00564396" w:rsidP="006A609C">
            <w:pPr>
              <w:pStyle w:val="ConsPlusCell"/>
              <w:jc w:val="center"/>
              <w:rPr>
                <w:rFonts w:ascii="Times New Roman" w:hAnsi="Times New Roman" w:cs="Times New Roman"/>
              </w:rPr>
            </w:pPr>
            <w:r w:rsidRPr="00322177">
              <w:rPr>
                <w:rFonts w:ascii="Times New Roman" w:hAnsi="Times New Roman" w:cs="Times New Roman"/>
              </w:rPr>
              <w:t>25,0</w:t>
            </w:r>
          </w:p>
        </w:tc>
        <w:tc>
          <w:tcPr>
            <w:tcW w:w="915" w:type="dxa"/>
          </w:tcPr>
          <w:p w:rsidR="00564396" w:rsidRPr="00322177" w:rsidRDefault="00564396" w:rsidP="006A609C">
            <w:pPr>
              <w:pStyle w:val="ConsPlusCell"/>
              <w:jc w:val="center"/>
              <w:rPr>
                <w:rFonts w:ascii="Times New Roman" w:hAnsi="Times New Roman" w:cs="Times New Roman"/>
              </w:rPr>
            </w:pPr>
            <w:r w:rsidRPr="00322177">
              <w:rPr>
                <w:rFonts w:ascii="Times New Roman" w:hAnsi="Times New Roman" w:cs="Times New Roman"/>
              </w:rPr>
              <w:t>1,0</w:t>
            </w:r>
          </w:p>
        </w:tc>
        <w:tc>
          <w:tcPr>
            <w:tcW w:w="827" w:type="dxa"/>
          </w:tcPr>
          <w:p w:rsidR="00564396" w:rsidRPr="00322177" w:rsidRDefault="00564396" w:rsidP="006A609C">
            <w:pPr>
              <w:jc w:val="center"/>
              <w:rPr>
                <w:sz w:val="20"/>
              </w:rPr>
            </w:pPr>
            <w:r w:rsidRPr="00322177">
              <w:rPr>
                <w:sz w:val="20"/>
              </w:rPr>
              <w:t>6,0</w:t>
            </w:r>
          </w:p>
        </w:tc>
        <w:tc>
          <w:tcPr>
            <w:tcW w:w="1023" w:type="dxa"/>
          </w:tcPr>
          <w:p w:rsidR="00564396" w:rsidRPr="00322177" w:rsidRDefault="00564396" w:rsidP="006A609C">
            <w:pPr>
              <w:jc w:val="center"/>
            </w:pPr>
            <w:r w:rsidRPr="00322177">
              <w:rPr>
                <w:sz w:val="20"/>
              </w:rPr>
              <w:t>6,0</w:t>
            </w:r>
          </w:p>
        </w:tc>
        <w:tc>
          <w:tcPr>
            <w:tcW w:w="778" w:type="dxa"/>
          </w:tcPr>
          <w:p w:rsidR="00564396" w:rsidRPr="00322177" w:rsidRDefault="00564396" w:rsidP="006A609C">
            <w:pPr>
              <w:jc w:val="center"/>
            </w:pPr>
            <w:r w:rsidRPr="00322177">
              <w:rPr>
                <w:sz w:val="20"/>
              </w:rPr>
              <w:t>6,0</w:t>
            </w:r>
          </w:p>
        </w:tc>
        <w:tc>
          <w:tcPr>
            <w:tcW w:w="851" w:type="dxa"/>
          </w:tcPr>
          <w:p w:rsidR="00564396" w:rsidRPr="00322177" w:rsidRDefault="00564396" w:rsidP="006A609C">
            <w:pPr>
              <w:jc w:val="center"/>
            </w:pPr>
            <w:r w:rsidRPr="00322177">
              <w:rPr>
                <w:sz w:val="20"/>
              </w:rPr>
              <w:t>6,0</w:t>
            </w:r>
          </w:p>
        </w:tc>
        <w:tc>
          <w:tcPr>
            <w:tcW w:w="2509" w:type="dxa"/>
            <w:vMerge w:val="restart"/>
          </w:tcPr>
          <w:p w:rsidR="00564396" w:rsidRPr="005073A8" w:rsidRDefault="00564396" w:rsidP="006A609C">
            <w:pPr>
              <w:widowControl w:val="0"/>
              <w:autoSpaceDE w:val="0"/>
              <w:autoSpaceDN w:val="0"/>
              <w:adjustRightInd w:val="0"/>
              <w:jc w:val="center"/>
              <w:rPr>
                <w:szCs w:val="24"/>
              </w:rPr>
            </w:pPr>
            <w:r w:rsidRPr="005073A8">
              <w:t>Изготовление букл</w:t>
            </w:r>
            <w:r w:rsidRPr="005073A8">
              <w:t>е</w:t>
            </w:r>
            <w:r w:rsidRPr="005073A8">
              <w:t xml:space="preserve">тов, плакатов, памяток и рекомендаций </w:t>
            </w:r>
            <w:r w:rsidRPr="005073A8">
              <w:rPr>
                <w:szCs w:val="24"/>
              </w:rPr>
              <w:t xml:space="preserve">ед. – 150, ежегодно </w:t>
            </w:r>
          </w:p>
          <w:p w:rsidR="00564396" w:rsidRPr="005073A8" w:rsidRDefault="00564396" w:rsidP="006A609C">
            <w:pPr>
              <w:autoSpaceDE w:val="0"/>
              <w:autoSpaceDN w:val="0"/>
              <w:adjustRightInd w:val="0"/>
              <w:jc w:val="center"/>
              <w:rPr>
                <w:sz w:val="20"/>
              </w:rPr>
            </w:pPr>
            <w:r w:rsidRPr="005073A8">
              <w:t>.</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tcPr>
          <w:p w:rsidR="00564396" w:rsidRPr="00322177" w:rsidRDefault="00564396" w:rsidP="006A609C">
            <w:pPr>
              <w:pStyle w:val="ConsPlusCell"/>
              <w:jc w:val="center"/>
              <w:rPr>
                <w:rFonts w:ascii="Times New Roman" w:hAnsi="Times New Roman" w:cs="Times New Roman"/>
              </w:rPr>
            </w:pPr>
            <w:r w:rsidRPr="00322177">
              <w:rPr>
                <w:rFonts w:ascii="Times New Roman" w:hAnsi="Times New Roman" w:cs="Times New Roman"/>
              </w:rPr>
              <w:t>25,0</w:t>
            </w:r>
          </w:p>
        </w:tc>
        <w:tc>
          <w:tcPr>
            <w:tcW w:w="915" w:type="dxa"/>
          </w:tcPr>
          <w:p w:rsidR="00564396" w:rsidRPr="00322177" w:rsidRDefault="00564396" w:rsidP="006A609C">
            <w:pPr>
              <w:pStyle w:val="ConsPlusCell"/>
              <w:jc w:val="center"/>
              <w:rPr>
                <w:rFonts w:ascii="Times New Roman" w:hAnsi="Times New Roman" w:cs="Times New Roman"/>
              </w:rPr>
            </w:pPr>
            <w:r w:rsidRPr="00322177">
              <w:rPr>
                <w:rFonts w:ascii="Times New Roman" w:hAnsi="Times New Roman" w:cs="Times New Roman"/>
              </w:rPr>
              <w:t>1,0</w:t>
            </w:r>
          </w:p>
        </w:tc>
        <w:tc>
          <w:tcPr>
            <w:tcW w:w="827" w:type="dxa"/>
          </w:tcPr>
          <w:p w:rsidR="00564396" w:rsidRPr="00322177" w:rsidRDefault="00564396" w:rsidP="006A609C">
            <w:pPr>
              <w:jc w:val="center"/>
              <w:rPr>
                <w:sz w:val="20"/>
              </w:rPr>
            </w:pPr>
            <w:r w:rsidRPr="00322177">
              <w:rPr>
                <w:sz w:val="20"/>
              </w:rPr>
              <w:t>6,0</w:t>
            </w:r>
          </w:p>
        </w:tc>
        <w:tc>
          <w:tcPr>
            <w:tcW w:w="1023" w:type="dxa"/>
          </w:tcPr>
          <w:p w:rsidR="00564396" w:rsidRPr="00322177" w:rsidRDefault="00564396" w:rsidP="006A609C">
            <w:pPr>
              <w:jc w:val="center"/>
            </w:pPr>
            <w:r w:rsidRPr="00322177">
              <w:rPr>
                <w:sz w:val="20"/>
              </w:rPr>
              <w:t>6,0</w:t>
            </w:r>
          </w:p>
        </w:tc>
        <w:tc>
          <w:tcPr>
            <w:tcW w:w="778" w:type="dxa"/>
          </w:tcPr>
          <w:p w:rsidR="00564396" w:rsidRPr="00322177" w:rsidRDefault="00564396" w:rsidP="006A609C">
            <w:pPr>
              <w:jc w:val="center"/>
            </w:pPr>
            <w:r w:rsidRPr="00322177">
              <w:rPr>
                <w:sz w:val="20"/>
              </w:rPr>
              <w:t>6,0</w:t>
            </w:r>
          </w:p>
        </w:tc>
        <w:tc>
          <w:tcPr>
            <w:tcW w:w="851" w:type="dxa"/>
          </w:tcPr>
          <w:p w:rsidR="00564396" w:rsidRPr="00322177" w:rsidRDefault="00564396" w:rsidP="006A609C">
            <w:pPr>
              <w:jc w:val="center"/>
            </w:pPr>
            <w:r w:rsidRPr="00322177">
              <w:rPr>
                <w:sz w:val="20"/>
              </w:rPr>
              <w:t>6,0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sz w:val="24"/>
                <w:szCs w:val="24"/>
              </w:rPr>
            </w:pPr>
          </w:p>
        </w:tc>
        <w:tc>
          <w:tcPr>
            <w:tcW w:w="2410" w:type="dxa"/>
            <w:vMerge/>
          </w:tcPr>
          <w:p w:rsidR="00564396" w:rsidRPr="005073A8" w:rsidRDefault="00564396" w:rsidP="006A609C">
            <w:pPr>
              <w:autoSpaceDE w:val="0"/>
              <w:autoSpaceDN w:val="0"/>
              <w:adjustRightInd w:val="0"/>
              <w:jc w:val="center"/>
              <w:rPr>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5073A8" w:rsidRDefault="00564396" w:rsidP="006A609C">
            <w:pPr>
              <w:pStyle w:val="ConsPlusCell"/>
              <w:jc w:val="both"/>
              <w:rPr>
                <w:rFonts w:ascii="Times New Roman" w:hAnsi="Times New Roman" w:cs="Times New Roman"/>
                <w:sz w:val="24"/>
                <w:szCs w:val="24"/>
              </w:rPr>
            </w:pPr>
            <w:r w:rsidRPr="005073A8">
              <w:rPr>
                <w:rFonts w:ascii="Times New Roman" w:hAnsi="Times New Roman" w:cs="Times New Roman"/>
                <w:sz w:val="24"/>
                <w:szCs w:val="24"/>
              </w:rPr>
              <w:t>6.4 Взаимодействие с правоохран</w:t>
            </w:r>
            <w:r w:rsidRPr="005073A8">
              <w:rPr>
                <w:rFonts w:ascii="Times New Roman" w:hAnsi="Times New Roman" w:cs="Times New Roman"/>
                <w:sz w:val="24"/>
                <w:szCs w:val="24"/>
              </w:rPr>
              <w:t>и</w:t>
            </w:r>
            <w:r w:rsidRPr="005073A8">
              <w:rPr>
                <w:rFonts w:ascii="Times New Roman" w:hAnsi="Times New Roman" w:cs="Times New Roman"/>
                <w:sz w:val="24"/>
                <w:szCs w:val="24"/>
              </w:rPr>
              <w:t>тельными органами, общ</w:t>
            </w:r>
            <w:r w:rsidRPr="005073A8">
              <w:rPr>
                <w:rFonts w:ascii="Times New Roman" w:hAnsi="Times New Roman" w:cs="Times New Roman"/>
                <w:sz w:val="24"/>
                <w:szCs w:val="24"/>
              </w:rPr>
              <w:t>е</w:t>
            </w:r>
            <w:r w:rsidRPr="005073A8">
              <w:rPr>
                <w:rFonts w:ascii="Times New Roman" w:hAnsi="Times New Roman" w:cs="Times New Roman"/>
                <w:sz w:val="24"/>
                <w:szCs w:val="24"/>
              </w:rPr>
              <w:t>ственными организациями по вопросу обесп</w:t>
            </w:r>
            <w:r w:rsidRPr="005073A8">
              <w:rPr>
                <w:rFonts w:ascii="Times New Roman" w:hAnsi="Times New Roman" w:cs="Times New Roman"/>
                <w:sz w:val="24"/>
                <w:szCs w:val="24"/>
              </w:rPr>
              <w:t>е</w:t>
            </w:r>
            <w:r w:rsidRPr="005073A8">
              <w:rPr>
                <w:rFonts w:ascii="Times New Roman" w:hAnsi="Times New Roman" w:cs="Times New Roman"/>
                <w:sz w:val="24"/>
                <w:szCs w:val="24"/>
              </w:rPr>
              <w:t>чения антитеррористической защищенности масс</w:t>
            </w:r>
            <w:r w:rsidRPr="005073A8">
              <w:rPr>
                <w:rFonts w:ascii="Times New Roman" w:hAnsi="Times New Roman" w:cs="Times New Roman"/>
                <w:sz w:val="24"/>
                <w:szCs w:val="24"/>
              </w:rPr>
              <w:t>о</w:t>
            </w:r>
            <w:r w:rsidRPr="005073A8">
              <w:rPr>
                <w:rFonts w:ascii="Times New Roman" w:hAnsi="Times New Roman" w:cs="Times New Roman"/>
                <w:sz w:val="24"/>
                <w:szCs w:val="24"/>
              </w:rPr>
              <w:t>вых мероприятий</w:t>
            </w:r>
          </w:p>
        </w:tc>
        <w:tc>
          <w:tcPr>
            <w:tcW w:w="2410" w:type="dxa"/>
            <w:vMerge w:val="restart"/>
          </w:tcPr>
          <w:p w:rsidR="00564396" w:rsidRPr="005073A8"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5073A8" w:rsidRDefault="00564396" w:rsidP="006A609C">
            <w:pPr>
              <w:autoSpaceDE w:val="0"/>
              <w:autoSpaceDN w:val="0"/>
              <w:adjustRightInd w:val="0"/>
              <w:rPr>
                <w:sz w:val="20"/>
              </w:rPr>
            </w:pPr>
            <w:r w:rsidRPr="005073A8">
              <w:rPr>
                <w:sz w:val="20"/>
              </w:rPr>
              <w:t xml:space="preserve">итого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val="restart"/>
          </w:tcPr>
          <w:p w:rsidR="00564396" w:rsidRPr="005073A8" w:rsidRDefault="00564396" w:rsidP="006A609C">
            <w:pPr>
              <w:autoSpaceDE w:val="0"/>
              <w:autoSpaceDN w:val="0"/>
              <w:adjustRightInd w:val="0"/>
              <w:jc w:val="center"/>
              <w:rPr>
                <w:sz w:val="22"/>
                <w:szCs w:val="22"/>
              </w:rPr>
            </w:pPr>
            <w:r w:rsidRPr="005073A8">
              <w:rPr>
                <w:sz w:val="22"/>
                <w:szCs w:val="22"/>
              </w:rPr>
              <w:t>Осуществление взаим</w:t>
            </w:r>
            <w:r w:rsidRPr="005073A8">
              <w:rPr>
                <w:sz w:val="22"/>
                <w:szCs w:val="22"/>
              </w:rPr>
              <w:t>о</w:t>
            </w:r>
            <w:r w:rsidRPr="005073A8">
              <w:rPr>
                <w:sz w:val="22"/>
                <w:szCs w:val="22"/>
              </w:rPr>
              <w:t>действия с правоохран</w:t>
            </w:r>
            <w:r w:rsidRPr="005073A8">
              <w:rPr>
                <w:sz w:val="22"/>
                <w:szCs w:val="22"/>
              </w:rPr>
              <w:t>и</w:t>
            </w:r>
            <w:r w:rsidRPr="005073A8">
              <w:rPr>
                <w:sz w:val="22"/>
                <w:szCs w:val="22"/>
              </w:rPr>
              <w:t>тельными органами, общественными орган</w:t>
            </w:r>
            <w:r w:rsidRPr="005073A8">
              <w:rPr>
                <w:sz w:val="22"/>
                <w:szCs w:val="22"/>
              </w:rPr>
              <w:t>и</w:t>
            </w:r>
            <w:r w:rsidRPr="005073A8">
              <w:rPr>
                <w:sz w:val="22"/>
                <w:szCs w:val="22"/>
              </w:rPr>
              <w:t>зациями по вопросу обеспечения антитерр</w:t>
            </w:r>
            <w:r w:rsidRPr="005073A8">
              <w:rPr>
                <w:sz w:val="22"/>
                <w:szCs w:val="22"/>
              </w:rPr>
              <w:t>о</w:t>
            </w:r>
            <w:r w:rsidRPr="005073A8">
              <w:rPr>
                <w:sz w:val="22"/>
                <w:szCs w:val="22"/>
              </w:rPr>
              <w:t>ристической защище</w:t>
            </w:r>
            <w:r w:rsidRPr="005073A8">
              <w:rPr>
                <w:sz w:val="22"/>
                <w:szCs w:val="22"/>
              </w:rPr>
              <w:t>н</w:t>
            </w:r>
            <w:r w:rsidRPr="005073A8">
              <w:rPr>
                <w:sz w:val="22"/>
                <w:szCs w:val="22"/>
              </w:rPr>
              <w:t>ности массовых меропри</w:t>
            </w:r>
            <w:r w:rsidRPr="005073A8">
              <w:rPr>
                <w:sz w:val="22"/>
                <w:szCs w:val="22"/>
              </w:rPr>
              <w:t>я</w:t>
            </w:r>
            <w:r w:rsidRPr="005073A8">
              <w:rPr>
                <w:sz w:val="22"/>
                <w:szCs w:val="22"/>
              </w:rPr>
              <w:t>тий</w:t>
            </w: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федеральный бю</w:t>
            </w:r>
            <w:r w:rsidRPr="005073A8">
              <w:rPr>
                <w:sz w:val="20"/>
              </w:rPr>
              <w:t>д</w:t>
            </w:r>
            <w:r w:rsidRPr="005073A8">
              <w:rPr>
                <w:sz w:val="20"/>
              </w:rPr>
              <w:t>жет</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 xml:space="preserve">областной бюджет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районный  бюджет</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5073A8"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5073A8" w:rsidRDefault="00564396" w:rsidP="006A609C">
            <w:pPr>
              <w:autoSpaceDE w:val="0"/>
              <w:autoSpaceDN w:val="0"/>
              <w:adjustRightInd w:val="0"/>
              <w:jc w:val="center"/>
              <w:rPr>
                <w:color w:val="FF0000"/>
                <w:szCs w:val="24"/>
              </w:rPr>
            </w:pPr>
          </w:p>
        </w:tc>
        <w:tc>
          <w:tcPr>
            <w:tcW w:w="1559" w:type="dxa"/>
          </w:tcPr>
          <w:p w:rsidR="00564396" w:rsidRPr="005073A8" w:rsidRDefault="00564396" w:rsidP="006A609C">
            <w:pPr>
              <w:autoSpaceDE w:val="0"/>
              <w:autoSpaceDN w:val="0"/>
              <w:adjustRightInd w:val="0"/>
              <w:rPr>
                <w:sz w:val="20"/>
              </w:rPr>
            </w:pPr>
            <w:r w:rsidRPr="005073A8">
              <w:rPr>
                <w:sz w:val="20"/>
              </w:rPr>
              <w:t>внебюдже</w:t>
            </w:r>
            <w:r w:rsidRPr="005073A8">
              <w:rPr>
                <w:sz w:val="20"/>
              </w:rPr>
              <w:t>т</w:t>
            </w:r>
            <w:r w:rsidRPr="005073A8">
              <w:rPr>
                <w:sz w:val="20"/>
              </w:rPr>
              <w:t xml:space="preserve">ные      </w:t>
            </w:r>
          </w:p>
          <w:p w:rsidR="00564396" w:rsidRPr="005073A8" w:rsidRDefault="00564396" w:rsidP="006A609C">
            <w:pPr>
              <w:autoSpaceDE w:val="0"/>
              <w:autoSpaceDN w:val="0"/>
              <w:adjustRightInd w:val="0"/>
              <w:rPr>
                <w:sz w:val="20"/>
              </w:rPr>
            </w:pPr>
            <w:r w:rsidRPr="005073A8">
              <w:rPr>
                <w:sz w:val="20"/>
              </w:rPr>
              <w:t xml:space="preserve">средства          </w:t>
            </w:r>
          </w:p>
        </w:tc>
        <w:tc>
          <w:tcPr>
            <w:tcW w:w="861" w:type="dxa"/>
            <w:vAlign w:val="center"/>
          </w:tcPr>
          <w:p w:rsidR="00564396" w:rsidRPr="00322177" w:rsidRDefault="00564396" w:rsidP="006A609C">
            <w:pPr>
              <w:jc w:val="center"/>
              <w:rPr>
                <w:sz w:val="20"/>
              </w:rPr>
            </w:pPr>
            <w:r w:rsidRPr="00322177">
              <w:rPr>
                <w:sz w:val="20"/>
              </w:rPr>
              <w:t>0</w:t>
            </w:r>
          </w:p>
        </w:tc>
        <w:tc>
          <w:tcPr>
            <w:tcW w:w="915" w:type="dxa"/>
            <w:vAlign w:val="center"/>
          </w:tcPr>
          <w:p w:rsidR="00564396" w:rsidRPr="00322177" w:rsidRDefault="00564396" w:rsidP="006A609C">
            <w:pPr>
              <w:jc w:val="center"/>
              <w:rPr>
                <w:sz w:val="20"/>
              </w:rPr>
            </w:pPr>
            <w:r w:rsidRPr="00322177">
              <w:rPr>
                <w:sz w:val="20"/>
              </w:rPr>
              <w:t>0</w:t>
            </w:r>
          </w:p>
        </w:tc>
        <w:tc>
          <w:tcPr>
            <w:tcW w:w="827" w:type="dxa"/>
            <w:vAlign w:val="center"/>
          </w:tcPr>
          <w:p w:rsidR="00564396" w:rsidRPr="00322177" w:rsidRDefault="00564396" w:rsidP="006A609C">
            <w:pPr>
              <w:jc w:val="center"/>
              <w:rPr>
                <w:sz w:val="20"/>
              </w:rPr>
            </w:pPr>
            <w:r w:rsidRPr="00322177">
              <w:rPr>
                <w:sz w:val="20"/>
              </w:rPr>
              <w:t>0</w:t>
            </w:r>
          </w:p>
        </w:tc>
        <w:tc>
          <w:tcPr>
            <w:tcW w:w="1023" w:type="dxa"/>
            <w:vAlign w:val="center"/>
          </w:tcPr>
          <w:p w:rsidR="00564396" w:rsidRPr="00322177" w:rsidRDefault="00564396" w:rsidP="006A609C">
            <w:pPr>
              <w:jc w:val="center"/>
              <w:rPr>
                <w:sz w:val="20"/>
              </w:rPr>
            </w:pPr>
            <w:r w:rsidRPr="00322177">
              <w:rPr>
                <w:sz w:val="20"/>
              </w:rPr>
              <w:t>0</w:t>
            </w:r>
          </w:p>
        </w:tc>
        <w:tc>
          <w:tcPr>
            <w:tcW w:w="778" w:type="dxa"/>
            <w:vAlign w:val="center"/>
          </w:tcPr>
          <w:p w:rsidR="00564396" w:rsidRPr="00322177" w:rsidRDefault="00564396" w:rsidP="006A609C">
            <w:pPr>
              <w:jc w:val="center"/>
              <w:rPr>
                <w:sz w:val="20"/>
              </w:rPr>
            </w:pPr>
            <w:r w:rsidRPr="00322177">
              <w:rPr>
                <w:sz w:val="20"/>
              </w:rPr>
              <w:t>0</w:t>
            </w:r>
          </w:p>
        </w:tc>
        <w:tc>
          <w:tcPr>
            <w:tcW w:w="851" w:type="dxa"/>
            <w:vAlign w:val="center"/>
          </w:tcPr>
          <w:p w:rsidR="00564396" w:rsidRPr="00322177" w:rsidRDefault="00564396" w:rsidP="006A609C">
            <w:pPr>
              <w:jc w:val="center"/>
              <w:rPr>
                <w:sz w:val="20"/>
              </w:rPr>
            </w:pPr>
            <w:r w:rsidRPr="00322177">
              <w:rPr>
                <w:sz w:val="20"/>
              </w:rPr>
              <w:t>0</w:t>
            </w:r>
          </w:p>
        </w:tc>
        <w:tc>
          <w:tcPr>
            <w:tcW w:w="2509" w:type="dxa"/>
            <w:vMerge/>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val="restart"/>
          </w:tcPr>
          <w:p w:rsidR="00564396" w:rsidRPr="00790993" w:rsidRDefault="00564396" w:rsidP="006A609C">
            <w:pPr>
              <w:widowControl w:val="0"/>
              <w:autoSpaceDE w:val="0"/>
              <w:autoSpaceDN w:val="0"/>
              <w:adjustRightInd w:val="0"/>
              <w:rPr>
                <w:b/>
                <w:szCs w:val="24"/>
              </w:rPr>
            </w:pPr>
            <w:r w:rsidRPr="00790993">
              <w:rPr>
                <w:b/>
                <w:szCs w:val="24"/>
              </w:rPr>
              <w:t>Итого по муниципальной</w:t>
            </w:r>
          </w:p>
          <w:p w:rsidR="00564396" w:rsidRPr="00790993" w:rsidRDefault="00564396" w:rsidP="006A609C">
            <w:pPr>
              <w:pStyle w:val="ConsPlusCell"/>
              <w:jc w:val="both"/>
              <w:rPr>
                <w:rFonts w:ascii="Times New Roman" w:hAnsi="Times New Roman" w:cs="Times New Roman"/>
                <w:sz w:val="24"/>
                <w:szCs w:val="24"/>
              </w:rPr>
            </w:pPr>
            <w:r w:rsidRPr="00790993">
              <w:rPr>
                <w:rFonts w:ascii="Times New Roman" w:hAnsi="Times New Roman" w:cs="Times New Roman"/>
                <w:b/>
                <w:sz w:val="24"/>
                <w:szCs w:val="24"/>
              </w:rPr>
              <w:t>программе</w:t>
            </w:r>
            <w:r w:rsidRPr="00790993">
              <w:rPr>
                <w:rFonts w:ascii="Times New Roman" w:hAnsi="Times New Roman" w:cs="Times New Roman"/>
                <w:sz w:val="18"/>
                <w:szCs w:val="18"/>
              </w:rPr>
              <w:t xml:space="preserve">      </w:t>
            </w:r>
          </w:p>
        </w:tc>
        <w:tc>
          <w:tcPr>
            <w:tcW w:w="2410" w:type="dxa"/>
            <w:vMerge w:val="restart"/>
          </w:tcPr>
          <w:p w:rsidR="00564396" w:rsidRPr="00790993" w:rsidRDefault="00564396" w:rsidP="006A609C">
            <w:pPr>
              <w:autoSpaceDE w:val="0"/>
              <w:autoSpaceDN w:val="0"/>
              <w:adjustRightInd w:val="0"/>
              <w:jc w:val="center"/>
              <w:rPr>
                <w:szCs w:val="24"/>
              </w:rPr>
            </w:pPr>
            <w:r w:rsidRPr="002151E2">
              <w:rPr>
                <w:szCs w:val="24"/>
              </w:rPr>
              <w:t>отдел по делам ГО и ЧС адм</w:t>
            </w:r>
            <w:r w:rsidRPr="002151E2">
              <w:rPr>
                <w:szCs w:val="24"/>
              </w:rPr>
              <w:t>и</w:t>
            </w:r>
            <w:r w:rsidRPr="002151E2">
              <w:rPr>
                <w:szCs w:val="24"/>
              </w:rPr>
              <w:t>нистрации Пинежского муниципального района Архангельской области</w:t>
            </w:r>
          </w:p>
        </w:tc>
        <w:tc>
          <w:tcPr>
            <w:tcW w:w="1559" w:type="dxa"/>
          </w:tcPr>
          <w:p w:rsidR="00564396" w:rsidRPr="00790993" w:rsidRDefault="00564396" w:rsidP="006A609C">
            <w:pPr>
              <w:autoSpaceDE w:val="0"/>
              <w:autoSpaceDN w:val="0"/>
              <w:adjustRightInd w:val="0"/>
              <w:rPr>
                <w:b/>
                <w:sz w:val="20"/>
              </w:rPr>
            </w:pPr>
            <w:r w:rsidRPr="00790993">
              <w:rPr>
                <w:b/>
                <w:sz w:val="20"/>
              </w:rPr>
              <w:t xml:space="preserve">итого             </w:t>
            </w:r>
          </w:p>
        </w:tc>
        <w:tc>
          <w:tcPr>
            <w:tcW w:w="861" w:type="dxa"/>
            <w:vAlign w:val="bottom"/>
          </w:tcPr>
          <w:p w:rsidR="00564396" w:rsidRPr="002E7E52" w:rsidRDefault="00564396" w:rsidP="006A609C">
            <w:pPr>
              <w:jc w:val="right"/>
              <w:rPr>
                <w:b/>
                <w:sz w:val="20"/>
              </w:rPr>
            </w:pPr>
            <w:r w:rsidRPr="002E7E52">
              <w:rPr>
                <w:b/>
                <w:sz w:val="20"/>
              </w:rPr>
              <w:t>7801</w:t>
            </w:r>
            <w:r>
              <w:rPr>
                <w:b/>
                <w:sz w:val="20"/>
              </w:rPr>
              <w:t>,5</w:t>
            </w:r>
          </w:p>
        </w:tc>
        <w:tc>
          <w:tcPr>
            <w:tcW w:w="915" w:type="dxa"/>
          </w:tcPr>
          <w:p w:rsidR="00564396" w:rsidRPr="00914D66" w:rsidRDefault="00564396" w:rsidP="006A609C">
            <w:pPr>
              <w:jc w:val="center"/>
              <w:rPr>
                <w:b/>
                <w:sz w:val="20"/>
              </w:rPr>
            </w:pPr>
            <w:r w:rsidRPr="00914D66">
              <w:rPr>
                <w:b/>
                <w:sz w:val="20"/>
              </w:rPr>
              <w:t>1524,3</w:t>
            </w:r>
          </w:p>
        </w:tc>
        <w:tc>
          <w:tcPr>
            <w:tcW w:w="827" w:type="dxa"/>
          </w:tcPr>
          <w:p w:rsidR="00564396" w:rsidRPr="00914D66" w:rsidRDefault="00564396" w:rsidP="006A609C">
            <w:pPr>
              <w:jc w:val="center"/>
              <w:rPr>
                <w:b/>
                <w:sz w:val="20"/>
              </w:rPr>
            </w:pPr>
            <w:r w:rsidRPr="00914D66">
              <w:rPr>
                <w:b/>
                <w:sz w:val="20"/>
              </w:rPr>
              <w:t>1000,5</w:t>
            </w:r>
          </w:p>
        </w:tc>
        <w:tc>
          <w:tcPr>
            <w:tcW w:w="1023" w:type="dxa"/>
          </w:tcPr>
          <w:p w:rsidR="00564396" w:rsidRPr="00914D66" w:rsidRDefault="00564396" w:rsidP="006A609C">
            <w:pPr>
              <w:jc w:val="center"/>
              <w:rPr>
                <w:b/>
                <w:sz w:val="20"/>
              </w:rPr>
            </w:pPr>
            <w:r w:rsidRPr="00914D66">
              <w:rPr>
                <w:b/>
                <w:sz w:val="20"/>
              </w:rPr>
              <w:t>1974,6</w:t>
            </w:r>
          </w:p>
        </w:tc>
        <w:tc>
          <w:tcPr>
            <w:tcW w:w="778" w:type="dxa"/>
          </w:tcPr>
          <w:p w:rsidR="00564396" w:rsidRPr="00914D66" w:rsidRDefault="00564396" w:rsidP="006A609C">
            <w:pPr>
              <w:jc w:val="center"/>
              <w:rPr>
                <w:b/>
                <w:sz w:val="20"/>
              </w:rPr>
            </w:pPr>
            <w:r w:rsidRPr="00914D66">
              <w:rPr>
                <w:b/>
                <w:sz w:val="20"/>
              </w:rPr>
              <w:t>1652,4</w:t>
            </w:r>
          </w:p>
        </w:tc>
        <w:tc>
          <w:tcPr>
            <w:tcW w:w="851" w:type="dxa"/>
          </w:tcPr>
          <w:p w:rsidR="00564396" w:rsidRPr="00914D66" w:rsidRDefault="00564396" w:rsidP="006A609C">
            <w:pPr>
              <w:jc w:val="center"/>
              <w:rPr>
                <w:b/>
                <w:sz w:val="20"/>
              </w:rPr>
            </w:pPr>
            <w:r w:rsidRPr="00914D66">
              <w:rPr>
                <w:b/>
                <w:sz w:val="20"/>
              </w:rPr>
              <w:t>1649,7</w:t>
            </w:r>
          </w:p>
        </w:tc>
        <w:tc>
          <w:tcPr>
            <w:tcW w:w="2509" w:type="dxa"/>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0993" w:rsidRDefault="00564396" w:rsidP="006A609C">
            <w:pPr>
              <w:pStyle w:val="ConsPlusCell"/>
              <w:jc w:val="both"/>
              <w:rPr>
                <w:rFonts w:ascii="Times New Roman" w:hAnsi="Times New Roman" w:cs="Times New Roman"/>
                <w:sz w:val="24"/>
                <w:szCs w:val="24"/>
              </w:rPr>
            </w:pPr>
          </w:p>
        </w:tc>
        <w:tc>
          <w:tcPr>
            <w:tcW w:w="2410" w:type="dxa"/>
            <w:vMerge/>
          </w:tcPr>
          <w:p w:rsidR="00564396" w:rsidRPr="00790993" w:rsidRDefault="00564396" w:rsidP="006A609C">
            <w:pPr>
              <w:autoSpaceDE w:val="0"/>
              <w:autoSpaceDN w:val="0"/>
              <w:adjustRightInd w:val="0"/>
              <w:jc w:val="center"/>
              <w:rPr>
                <w:szCs w:val="24"/>
              </w:rPr>
            </w:pPr>
          </w:p>
        </w:tc>
        <w:tc>
          <w:tcPr>
            <w:tcW w:w="1559" w:type="dxa"/>
          </w:tcPr>
          <w:p w:rsidR="00564396" w:rsidRPr="00790993" w:rsidRDefault="00564396" w:rsidP="006A609C">
            <w:pPr>
              <w:autoSpaceDE w:val="0"/>
              <w:autoSpaceDN w:val="0"/>
              <w:adjustRightInd w:val="0"/>
              <w:rPr>
                <w:b/>
                <w:sz w:val="20"/>
              </w:rPr>
            </w:pPr>
            <w:r w:rsidRPr="00790993">
              <w:rPr>
                <w:b/>
                <w:sz w:val="20"/>
              </w:rPr>
              <w:t>федеральный бю</w:t>
            </w:r>
            <w:r w:rsidRPr="00790993">
              <w:rPr>
                <w:b/>
                <w:sz w:val="20"/>
              </w:rPr>
              <w:t>д</w:t>
            </w:r>
            <w:r w:rsidRPr="00790993">
              <w:rPr>
                <w:b/>
                <w:sz w:val="20"/>
              </w:rPr>
              <w:t>жет</w:t>
            </w:r>
          </w:p>
        </w:tc>
        <w:tc>
          <w:tcPr>
            <w:tcW w:w="861" w:type="dxa"/>
            <w:vAlign w:val="center"/>
          </w:tcPr>
          <w:p w:rsidR="00564396" w:rsidRPr="002E7E52" w:rsidRDefault="00564396" w:rsidP="006A609C">
            <w:pPr>
              <w:jc w:val="center"/>
              <w:rPr>
                <w:sz w:val="20"/>
              </w:rPr>
            </w:pPr>
            <w:r w:rsidRPr="002E7E52">
              <w:rPr>
                <w:sz w:val="20"/>
              </w:rPr>
              <w:t>0</w:t>
            </w:r>
          </w:p>
        </w:tc>
        <w:tc>
          <w:tcPr>
            <w:tcW w:w="915" w:type="dxa"/>
            <w:vAlign w:val="center"/>
          </w:tcPr>
          <w:p w:rsidR="00564396" w:rsidRPr="002E7E52" w:rsidRDefault="00564396" w:rsidP="006A609C">
            <w:pPr>
              <w:jc w:val="center"/>
              <w:rPr>
                <w:sz w:val="20"/>
              </w:rPr>
            </w:pPr>
            <w:r w:rsidRPr="002E7E52">
              <w:rPr>
                <w:sz w:val="20"/>
              </w:rPr>
              <w:t>0</w:t>
            </w:r>
          </w:p>
        </w:tc>
        <w:tc>
          <w:tcPr>
            <w:tcW w:w="827" w:type="dxa"/>
            <w:vAlign w:val="center"/>
          </w:tcPr>
          <w:p w:rsidR="00564396" w:rsidRPr="002E7E52" w:rsidRDefault="00564396" w:rsidP="006A609C">
            <w:pPr>
              <w:jc w:val="center"/>
              <w:rPr>
                <w:sz w:val="20"/>
              </w:rPr>
            </w:pPr>
            <w:r w:rsidRPr="002E7E52">
              <w:rPr>
                <w:sz w:val="20"/>
              </w:rPr>
              <w:t>0</w:t>
            </w:r>
          </w:p>
        </w:tc>
        <w:tc>
          <w:tcPr>
            <w:tcW w:w="1023" w:type="dxa"/>
            <w:vAlign w:val="center"/>
          </w:tcPr>
          <w:p w:rsidR="00564396" w:rsidRPr="002E7E52" w:rsidRDefault="00564396" w:rsidP="006A609C">
            <w:pPr>
              <w:jc w:val="center"/>
              <w:rPr>
                <w:sz w:val="20"/>
              </w:rPr>
            </w:pPr>
            <w:r w:rsidRPr="002E7E52">
              <w:rPr>
                <w:sz w:val="20"/>
              </w:rPr>
              <w:t>0</w:t>
            </w:r>
          </w:p>
        </w:tc>
        <w:tc>
          <w:tcPr>
            <w:tcW w:w="778" w:type="dxa"/>
            <w:vAlign w:val="center"/>
          </w:tcPr>
          <w:p w:rsidR="00564396" w:rsidRPr="002E7E52" w:rsidRDefault="00564396" w:rsidP="006A609C">
            <w:pPr>
              <w:jc w:val="center"/>
              <w:rPr>
                <w:sz w:val="20"/>
              </w:rPr>
            </w:pPr>
            <w:r w:rsidRPr="002E7E52">
              <w:rPr>
                <w:sz w:val="20"/>
              </w:rPr>
              <w:t>0</w:t>
            </w:r>
          </w:p>
        </w:tc>
        <w:tc>
          <w:tcPr>
            <w:tcW w:w="851" w:type="dxa"/>
            <w:vAlign w:val="center"/>
          </w:tcPr>
          <w:p w:rsidR="00564396" w:rsidRPr="002E7E52" w:rsidRDefault="00564396" w:rsidP="006A609C">
            <w:pPr>
              <w:jc w:val="center"/>
              <w:rPr>
                <w:sz w:val="20"/>
              </w:rPr>
            </w:pPr>
            <w:r w:rsidRPr="002E7E52">
              <w:rPr>
                <w:sz w:val="20"/>
              </w:rPr>
              <w:t>0</w:t>
            </w:r>
          </w:p>
        </w:tc>
        <w:tc>
          <w:tcPr>
            <w:tcW w:w="2509" w:type="dxa"/>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0993" w:rsidRDefault="00564396" w:rsidP="006A609C">
            <w:pPr>
              <w:pStyle w:val="ConsPlusCell"/>
              <w:jc w:val="both"/>
              <w:rPr>
                <w:rFonts w:ascii="Times New Roman" w:hAnsi="Times New Roman" w:cs="Times New Roman"/>
                <w:sz w:val="24"/>
                <w:szCs w:val="24"/>
              </w:rPr>
            </w:pPr>
          </w:p>
        </w:tc>
        <w:tc>
          <w:tcPr>
            <w:tcW w:w="2410" w:type="dxa"/>
            <w:vMerge/>
          </w:tcPr>
          <w:p w:rsidR="00564396" w:rsidRPr="00790993" w:rsidRDefault="00564396" w:rsidP="006A609C">
            <w:pPr>
              <w:autoSpaceDE w:val="0"/>
              <w:autoSpaceDN w:val="0"/>
              <w:adjustRightInd w:val="0"/>
              <w:jc w:val="center"/>
              <w:rPr>
                <w:szCs w:val="24"/>
              </w:rPr>
            </w:pPr>
          </w:p>
        </w:tc>
        <w:tc>
          <w:tcPr>
            <w:tcW w:w="1559" w:type="dxa"/>
          </w:tcPr>
          <w:p w:rsidR="00564396" w:rsidRPr="00790993" w:rsidRDefault="00564396" w:rsidP="006A609C">
            <w:pPr>
              <w:autoSpaceDE w:val="0"/>
              <w:autoSpaceDN w:val="0"/>
              <w:adjustRightInd w:val="0"/>
              <w:rPr>
                <w:b/>
                <w:sz w:val="20"/>
              </w:rPr>
            </w:pPr>
            <w:r w:rsidRPr="00790993">
              <w:rPr>
                <w:b/>
                <w:sz w:val="20"/>
              </w:rPr>
              <w:t xml:space="preserve">областной бюджет  </w:t>
            </w:r>
          </w:p>
        </w:tc>
        <w:tc>
          <w:tcPr>
            <w:tcW w:w="861" w:type="dxa"/>
            <w:vAlign w:val="center"/>
          </w:tcPr>
          <w:p w:rsidR="00564396" w:rsidRPr="002E7E52" w:rsidRDefault="00564396" w:rsidP="006A609C">
            <w:pPr>
              <w:jc w:val="center"/>
              <w:rPr>
                <w:sz w:val="20"/>
              </w:rPr>
            </w:pPr>
            <w:r w:rsidRPr="002E7E52">
              <w:rPr>
                <w:sz w:val="20"/>
              </w:rPr>
              <w:t>0</w:t>
            </w:r>
          </w:p>
        </w:tc>
        <w:tc>
          <w:tcPr>
            <w:tcW w:w="915" w:type="dxa"/>
            <w:vAlign w:val="center"/>
          </w:tcPr>
          <w:p w:rsidR="00564396" w:rsidRPr="002E7E52" w:rsidRDefault="00564396" w:rsidP="006A609C">
            <w:pPr>
              <w:jc w:val="center"/>
              <w:rPr>
                <w:sz w:val="20"/>
              </w:rPr>
            </w:pPr>
            <w:r w:rsidRPr="002E7E52">
              <w:rPr>
                <w:sz w:val="20"/>
              </w:rPr>
              <w:t>0</w:t>
            </w:r>
          </w:p>
        </w:tc>
        <w:tc>
          <w:tcPr>
            <w:tcW w:w="827" w:type="dxa"/>
            <w:vAlign w:val="center"/>
          </w:tcPr>
          <w:p w:rsidR="00564396" w:rsidRPr="002E7E52" w:rsidRDefault="00564396" w:rsidP="006A609C">
            <w:pPr>
              <w:jc w:val="center"/>
              <w:rPr>
                <w:sz w:val="20"/>
              </w:rPr>
            </w:pPr>
            <w:r w:rsidRPr="002E7E52">
              <w:rPr>
                <w:sz w:val="20"/>
              </w:rPr>
              <w:t>0</w:t>
            </w:r>
          </w:p>
        </w:tc>
        <w:tc>
          <w:tcPr>
            <w:tcW w:w="1023" w:type="dxa"/>
            <w:vAlign w:val="center"/>
          </w:tcPr>
          <w:p w:rsidR="00564396" w:rsidRPr="002E7E52" w:rsidRDefault="00564396" w:rsidP="006A609C">
            <w:pPr>
              <w:jc w:val="center"/>
              <w:rPr>
                <w:sz w:val="20"/>
              </w:rPr>
            </w:pPr>
            <w:r w:rsidRPr="002E7E52">
              <w:rPr>
                <w:sz w:val="20"/>
              </w:rPr>
              <w:t>0</w:t>
            </w:r>
          </w:p>
        </w:tc>
        <w:tc>
          <w:tcPr>
            <w:tcW w:w="778" w:type="dxa"/>
            <w:vAlign w:val="center"/>
          </w:tcPr>
          <w:p w:rsidR="00564396" w:rsidRPr="002E7E52" w:rsidRDefault="00564396" w:rsidP="006A609C">
            <w:pPr>
              <w:jc w:val="center"/>
              <w:rPr>
                <w:sz w:val="20"/>
              </w:rPr>
            </w:pPr>
            <w:r w:rsidRPr="002E7E52">
              <w:rPr>
                <w:sz w:val="20"/>
              </w:rPr>
              <w:t>0</w:t>
            </w:r>
          </w:p>
        </w:tc>
        <w:tc>
          <w:tcPr>
            <w:tcW w:w="851" w:type="dxa"/>
            <w:vAlign w:val="center"/>
          </w:tcPr>
          <w:p w:rsidR="00564396" w:rsidRPr="002E7E52" w:rsidRDefault="00564396" w:rsidP="006A609C">
            <w:pPr>
              <w:jc w:val="center"/>
              <w:rPr>
                <w:sz w:val="20"/>
              </w:rPr>
            </w:pPr>
            <w:r w:rsidRPr="002E7E52">
              <w:rPr>
                <w:sz w:val="20"/>
              </w:rPr>
              <w:t>0</w:t>
            </w:r>
          </w:p>
        </w:tc>
        <w:tc>
          <w:tcPr>
            <w:tcW w:w="2509" w:type="dxa"/>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90993" w:rsidRDefault="00564396" w:rsidP="006A609C">
            <w:pPr>
              <w:pStyle w:val="ConsPlusCell"/>
              <w:jc w:val="both"/>
              <w:rPr>
                <w:rFonts w:ascii="Times New Roman" w:hAnsi="Times New Roman" w:cs="Times New Roman"/>
                <w:sz w:val="24"/>
                <w:szCs w:val="24"/>
              </w:rPr>
            </w:pPr>
          </w:p>
        </w:tc>
        <w:tc>
          <w:tcPr>
            <w:tcW w:w="2410" w:type="dxa"/>
            <w:vMerge/>
          </w:tcPr>
          <w:p w:rsidR="00564396" w:rsidRPr="00790993" w:rsidRDefault="00564396" w:rsidP="006A609C">
            <w:pPr>
              <w:autoSpaceDE w:val="0"/>
              <w:autoSpaceDN w:val="0"/>
              <w:adjustRightInd w:val="0"/>
              <w:jc w:val="center"/>
              <w:rPr>
                <w:szCs w:val="24"/>
              </w:rPr>
            </w:pPr>
          </w:p>
        </w:tc>
        <w:tc>
          <w:tcPr>
            <w:tcW w:w="1559" w:type="dxa"/>
          </w:tcPr>
          <w:p w:rsidR="00564396" w:rsidRPr="00790993" w:rsidRDefault="00564396" w:rsidP="006A609C">
            <w:pPr>
              <w:autoSpaceDE w:val="0"/>
              <w:autoSpaceDN w:val="0"/>
              <w:adjustRightInd w:val="0"/>
              <w:rPr>
                <w:b/>
                <w:sz w:val="20"/>
              </w:rPr>
            </w:pPr>
            <w:r w:rsidRPr="00790993">
              <w:rPr>
                <w:b/>
                <w:sz w:val="20"/>
              </w:rPr>
              <w:t>районный  бюджет</w:t>
            </w:r>
          </w:p>
        </w:tc>
        <w:tc>
          <w:tcPr>
            <w:tcW w:w="861" w:type="dxa"/>
            <w:vAlign w:val="center"/>
          </w:tcPr>
          <w:p w:rsidR="00564396" w:rsidRPr="002E7E52" w:rsidRDefault="00564396" w:rsidP="006A609C">
            <w:pPr>
              <w:jc w:val="center"/>
              <w:rPr>
                <w:b/>
                <w:sz w:val="20"/>
              </w:rPr>
            </w:pPr>
            <w:r w:rsidRPr="002E7E52">
              <w:rPr>
                <w:b/>
                <w:sz w:val="20"/>
              </w:rPr>
              <w:t>7801</w:t>
            </w:r>
            <w:r>
              <w:rPr>
                <w:b/>
                <w:sz w:val="20"/>
              </w:rPr>
              <w:t>,5</w:t>
            </w:r>
          </w:p>
        </w:tc>
        <w:tc>
          <w:tcPr>
            <w:tcW w:w="915" w:type="dxa"/>
            <w:vAlign w:val="center"/>
          </w:tcPr>
          <w:p w:rsidR="00564396" w:rsidRPr="00914D66" w:rsidRDefault="00564396" w:rsidP="006A609C">
            <w:pPr>
              <w:jc w:val="center"/>
              <w:rPr>
                <w:b/>
                <w:sz w:val="20"/>
              </w:rPr>
            </w:pPr>
            <w:r w:rsidRPr="00914D66">
              <w:rPr>
                <w:b/>
                <w:sz w:val="20"/>
              </w:rPr>
              <w:t>1524,3</w:t>
            </w:r>
          </w:p>
        </w:tc>
        <w:tc>
          <w:tcPr>
            <w:tcW w:w="827" w:type="dxa"/>
            <w:vAlign w:val="center"/>
          </w:tcPr>
          <w:p w:rsidR="00564396" w:rsidRPr="00914D66" w:rsidRDefault="00564396" w:rsidP="006A609C">
            <w:pPr>
              <w:jc w:val="center"/>
              <w:rPr>
                <w:b/>
                <w:sz w:val="20"/>
              </w:rPr>
            </w:pPr>
            <w:r w:rsidRPr="00914D66">
              <w:rPr>
                <w:b/>
                <w:sz w:val="20"/>
              </w:rPr>
              <w:t>1000,5</w:t>
            </w:r>
          </w:p>
        </w:tc>
        <w:tc>
          <w:tcPr>
            <w:tcW w:w="1023" w:type="dxa"/>
            <w:vAlign w:val="center"/>
          </w:tcPr>
          <w:p w:rsidR="00564396" w:rsidRPr="00914D66" w:rsidRDefault="00564396" w:rsidP="006A609C">
            <w:pPr>
              <w:jc w:val="center"/>
              <w:rPr>
                <w:b/>
                <w:sz w:val="20"/>
              </w:rPr>
            </w:pPr>
            <w:r w:rsidRPr="00914D66">
              <w:rPr>
                <w:b/>
                <w:sz w:val="20"/>
              </w:rPr>
              <w:t>1974,6</w:t>
            </w:r>
          </w:p>
        </w:tc>
        <w:tc>
          <w:tcPr>
            <w:tcW w:w="778" w:type="dxa"/>
            <w:vAlign w:val="center"/>
          </w:tcPr>
          <w:p w:rsidR="00564396" w:rsidRPr="00914D66" w:rsidRDefault="00564396" w:rsidP="006A609C">
            <w:pPr>
              <w:jc w:val="center"/>
              <w:rPr>
                <w:b/>
                <w:sz w:val="20"/>
              </w:rPr>
            </w:pPr>
            <w:r w:rsidRPr="00914D66">
              <w:rPr>
                <w:b/>
                <w:sz w:val="20"/>
              </w:rPr>
              <w:t>1652,4</w:t>
            </w:r>
          </w:p>
        </w:tc>
        <w:tc>
          <w:tcPr>
            <w:tcW w:w="851" w:type="dxa"/>
            <w:vAlign w:val="center"/>
          </w:tcPr>
          <w:p w:rsidR="00564396" w:rsidRPr="00914D66" w:rsidRDefault="00564396" w:rsidP="006A609C">
            <w:pPr>
              <w:jc w:val="center"/>
              <w:rPr>
                <w:b/>
                <w:sz w:val="20"/>
              </w:rPr>
            </w:pPr>
            <w:r w:rsidRPr="00914D66">
              <w:rPr>
                <w:b/>
                <w:sz w:val="20"/>
              </w:rPr>
              <w:t>1649,7</w:t>
            </w:r>
          </w:p>
        </w:tc>
        <w:tc>
          <w:tcPr>
            <w:tcW w:w="2509" w:type="dxa"/>
          </w:tcPr>
          <w:p w:rsidR="00564396" w:rsidRPr="005073A8" w:rsidRDefault="00564396" w:rsidP="006A609C">
            <w:pPr>
              <w:autoSpaceDE w:val="0"/>
              <w:autoSpaceDN w:val="0"/>
              <w:adjustRightInd w:val="0"/>
              <w:rPr>
                <w:color w:val="FF0000"/>
                <w:sz w:val="20"/>
              </w:rPr>
            </w:pPr>
          </w:p>
        </w:tc>
      </w:tr>
      <w:tr w:rsidR="00564396" w:rsidRPr="007A1B12" w:rsidTr="006A609C">
        <w:tblPrEx>
          <w:tblCellMar>
            <w:top w:w="0" w:type="dxa"/>
            <w:bottom w:w="0" w:type="dxa"/>
          </w:tblCellMar>
        </w:tblPrEx>
        <w:trPr>
          <w:tblCellSpacing w:w="5" w:type="nil"/>
        </w:trPr>
        <w:tc>
          <w:tcPr>
            <w:tcW w:w="3969" w:type="dxa"/>
            <w:vMerge/>
          </w:tcPr>
          <w:p w:rsidR="00564396" w:rsidRPr="007A1B12" w:rsidRDefault="00564396" w:rsidP="006A609C">
            <w:pPr>
              <w:pStyle w:val="ConsPlusCell"/>
              <w:jc w:val="both"/>
              <w:rPr>
                <w:rFonts w:ascii="Times New Roman" w:hAnsi="Times New Roman" w:cs="Times New Roman"/>
                <w:color w:val="FF0000"/>
                <w:sz w:val="24"/>
                <w:szCs w:val="24"/>
              </w:rPr>
            </w:pPr>
          </w:p>
        </w:tc>
        <w:tc>
          <w:tcPr>
            <w:tcW w:w="2410" w:type="dxa"/>
            <w:vMerge/>
          </w:tcPr>
          <w:p w:rsidR="00564396" w:rsidRPr="007A1B12" w:rsidRDefault="00564396" w:rsidP="006A609C">
            <w:pPr>
              <w:autoSpaceDE w:val="0"/>
              <w:autoSpaceDN w:val="0"/>
              <w:adjustRightInd w:val="0"/>
              <w:jc w:val="center"/>
              <w:rPr>
                <w:color w:val="FF0000"/>
                <w:szCs w:val="24"/>
              </w:rPr>
            </w:pPr>
          </w:p>
        </w:tc>
        <w:tc>
          <w:tcPr>
            <w:tcW w:w="1559" w:type="dxa"/>
          </w:tcPr>
          <w:p w:rsidR="00564396" w:rsidRPr="00817E18" w:rsidRDefault="00564396" w:rsidP="006A609C">
            <w:pPr>
              <w:autoSpaceDE w:val="0"/>
              <w:autoSpaceDN w:val="0"/>
              <w:adjustRightInd w:val="0"/>
              <w:rPr>
                <w:b/>
                <w:sz w:val="20"/>
              </w:rPr>
            </w:pPr>
            <w:r w:rsidRPr="00817E18">
              <w:rPr>
                <w:b/>
                <w:sz w:val="20"/>
              </w:rPr>
              <w:t>внебюдже</w:t>
            </w:r>
            <w:r w:rsidRPr="00817E18">
              <w:rPr>
                <w:b/>
                <w:sz w:val="20"/>
              </w:rPr>
              <w:t>т</w:t>
            </w:r>
            <w:r w:rsidRPr="00817E18">
              <w:rPr>
                <w:b/>
                <w:sz w:val="20"/>
              </w:rPr>
              <w:t xml:space="preserve">ные      </w:t>
            </w:r>
          </w:p>
          <w:p w:rsidR="00564396" w:rsidRPr="00817E18" w:rsidRDefault="00564396" w:rsidP="006A609C">
            <w:pPr>
              <w:autoSpaceDE w:val="0"/>
              <w:autoSpaceDN w:val="0"/>
              <w:adjustRightInd w:val="0"/>
              <w:rPr>
                <w:b/>
                <w:sz w:val="20"/>
              </w:rPr>
            </w:pPr>
            <w:r w:rsidRPr="00817E18">
              <w:rPr>
                <w:b/>
                <w:sz w:val="20"/>
              </w:rPr>
              <w:t xml:space="preserve">средства          </w:t>
            </w:r>
          </w:p>
        </w:tc>
        <w:tc>
          <w:tcPr>
            <w:tcW w:w="861" w:type="dxa"/>
            <w:vAlign w:val="center"/>
          </w:tcPr>
          <w:p w:rsidR="00564396" w:rsidRPr="002E7E52" w:rsidRDefault="00564396" w:rsidP="006A609C">
            <w:pPr>
              <w:jc w:val="center"/>
              <w:rPr>
                <w:sz w:val="20"/>
              </w:rPr>
            </w:pPr>
            <w:r w:rsidRPr="002E7E52">
              <w:rPr>
                <w:sz w:val="20"/>
              </w:rPr>
              <w:t>0</w:t>
            </w:r>
          </w:p>
        </w:tc>
        <w:tc>
          <w:tcPr>
            <w:tcW w:w="915" w:type="dxa"/>
            <w:vAlign w:val="center"/>
          </w:tcPr>
          <w:p w:rsidR="00564396" w:rsidRPr="002E7E52" w:rsidRDefault="00564396" w:rsidP="006A609C">
            <w:pPr>
              <w:jc w:val="center"/>
              <w:rPr>
                <w:sz w:val="20"/>
              </w:rPr>
            </w:pPr>
            <w:r w:rsidRPr="002E7E52">
              <w:rPr>
                <w:sz w:val="20"/>
              </w:rPr>
              <w:t>0</w:t>
            </w:r>
          </w:p>
        </w:tc>
        <w:tc>
          <w:tcPr>
            <w:tcW w:w="827" w:type="dxa"/>
            <w:vAlign w:val="center"/>
          </w:tcPr>
          <w:p w:rsidR="00564396" w:rsidRPr="002E7E52" w:rsidRDefault="00564396" w:rsidP="006A609C">
            <w:pPr>
              <w:jc w:val="center"/>
              <w:rPr>
                <w:sz w:val="20"/>
              </w:rPr>
            </w:pPr>
            <w:r w:rsidRPr="002E7E52">
              <w:rPr>
                <w:sz w:val="20"/>
              </w:rPr>
              <w:t>0</w:t>
            </w:r>
          </w:p>
        </w:tc>
        <w:tc>
          <w:tcPr>
            <w:tcW w:w="1023" w:type="dxa"/>
            <w:vAlign w:val="center"/>
          </w:tcPr>
          <w:p w:rsidR="00564396" w:rsidRPr="002E7E52" w:rsidRDefault="00564396" w:rsidP="006A609C">
            <w:pPr>
              <w:jc w:val="center"/>
              <w:rPr>
                <w:sz w:val="20"/>
              </w:rPr>
            </w:pPr>
            <w:r w:rsidRPr="002E7E52">
              <w:rPr>
                <w:sz w:val="20"/>
              </w:rPr>
              <w:t>0</w:t>
            </w:r>
          </w:p>
        </w:tc>
        <w:tc>
          <w:tcPr>
            <w:tcW w:w="778" w:type="dxa"/>
            <w:vAlign w:val="center"/>
          </w:tcPr>
          <w:p w:rsidR="00564396" w:rsidRPr="002E7E52" w:rsidRDefault="00564396" w:rsidP="006A609C">
            <w:pPr>
              <w:jc w:val="center"/>
              <w:rPr>
                <w:sz w:val="20"/>
              </w:rPr>
            </w:pPr>
            <w:r w:rsidRPr="002E7E52">
              <w:rPr>
                <w:sz w:val="20"/>
              </w:rPr>
              <w:t>0</w:t>
            </w:r>
          </w:p>
        </w:tc>
        <w:tc>
          <w:tcPr>
            <w:tcW w:w="851" w:type="dxa"/>
            <w:vAlign w:val="center"/>
          </w:tcPr>
          <w:p w:rsidR="00564396" w:rsidRPr="002E7E52" w:rsidRDefault="00564396" w:rsidP="006A609C">
            <w:pPr>
              <w:jc w:val="center"/>
              <w:rPr>
                <w:sz w:val="20"/>
              </w:rPr>
            </w:pPr>
            <w:r w:rsidRPr="002E7E52">
              <w:rPr>
                <w:sz w:val="20"/>
              </w:rPr>
              <w:t>0</w:t>
            </w:r>
          </w:p>
        </w:tc>
        <w:tc>
          <w:tcPr>
            <w:tcW w:w="2509" w:type="dxa"/>
          </w:tcPr>
          <w:p w:rsidR="00564396" w:rsidRPr="007A1B12" w:rsidRDefault="00564396" w:rsidP="006A609C">
            <w:pPr>
              <w:autoSpaceDE w:val="0"/>
              <w:autoSpaceDN w:val="0"/>
              <w:adjustRightInd w:val="0"/>
              <w:rPr>
                <w:color w:val="FF0000"/>
                <w:sz w:val="20"/>
              </w:rPr>
            </w:pPr>
          </w:p>
        </w:tc>
      </w:tr>
    </w:tbl>
    <w:p w:rsidR="00564396" w:rsidRDefault="00564396" w:rsidP="00564396">
      <w:pPr>
        <w:jc w:val="both"/>
        <w:rPr>
          <w:color w:val="FF0000"/>
        </w:rPr>
        <w:sectPr w:rsidR="00564396" w:rsidSect="00564396">
          <w:pgSz w:w="16838" w:h="11906" w:orient="landscape"/>
          <w:pgMar w:top="1418" w:right="567" w:bottom="851" w:left="567" w:header="680" w:footer="567" w:gutter="0"/>
          <w:pgNumType w:start="1"/>
          <w:cols w:space="708"/>
          <w:titlePg/>
          <w:docGrid w:linePitch="360"/>
        </w:sectPr>
      </w:pPr>
    </w:p>
    <w:p w:rsidR="00564396" w:rsidRDefault="00564396" w:rsidP="007D5DE6">
      <w:pPr>
        <w:outlineLvl w:val="0"/>
        <w:rPr>
          <w:b/>
          <w:szCs w:val="28"/>
        </w:rPr>
      </w:pPr>
    </w:p>
    <w:sectPr w:rsidR="00564396" w:rsidSect="00564396">
      <w:pgSz w:w="11906" w:h="16838"/>
      <w:pgMar w:top="567" w:right="851" w:bottom="567" w:left="1418" w:header="680"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08E" w:rsidRDefault="000F508E" w:rsidP="004F38ED">
      <w:r>
        <w:separator/>
      </w:r>
    </w:p>
  </w:endnote>
  <w:endnote w:type="continuationSeparator" w:id="0">
    <w:p w:rsidR="000F508E" w:rsidRDefault="000F508E"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64396" w:rsidRDefault="00564396" w:rsidP="00E541EB">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4"/>
      <w:ind w:right="360"/>
    </w:pPr>
  </w:p>
  <w:p w:rsidR="00564396" w:rsidRDefault="00564396">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08E" w:rsidRDefault="000F508E" w:rsidP="004F38ED">
      <w:r>
        <w:separator/>
      </w:r>
    </w:p>
  </w:footnote>
  <w:footnote w:type="continuationSeparator" w:id="0">
    <w:p w:rsidR="000F508E" w:rsidRDefault="000F508E"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EDB" w:rsidRDefault="00065AC9">
    <w:pPr>
      <w:pStyle w:val="af2"/>
      <w:jc w:val="center"/>
    </w:pPr>
    <w:fldSimple w:instr="PAGE   \* MERGEFORMAT">
      <w:r w:rsidR="007D5DE6">
        <w:rPr>
          <w:noProof/>
        </w:rPr>
        <w:t>6</w:t>
      </w:r>
    </w:fldSimple>
  </w:p>
  <w:p w:rsidR="00E22EDB" w:rsidRDefault="00E22EDB">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C8F" w:rsidRPr="004103FE" w:rsidRDefault="00180C8F" w:rsidP="004103FE">
    <w:pPr>
      <w:pStyle w:val="af2"/>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2"/>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64396" w:rsidRDefault="00564396" w:rsidP="00E541EB">
    <w:pPr>
      <w:pStyle w:val="af2"/>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2"/>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5">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10A"/>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nhideWhenUsed/>
    <w:rsid w:val="002C5E2C"/>
    <w:rPr>
      <w:rFonts w:ascii="Tahoma" w:hAnsi="Tahoma" w:cs="Tahoma"/>
      <w:sz w:val="16"/>
      <w:szCs w:val="16"/>
    </w:rPr>
  </w:style>
  <w:style w:type="character" w:customStyle="1" w:styleId="af0">
    <w:name w:val="Текст выноски Знак"/>
    <w:basedOn w:val="a1"/>
    <w:link w:val="af"/>
    <w:uiPriority w:val="99"/>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rsid w:val="00751513"/>
    <w:rPr>
      <w:rFonts w:ascii="Times New Roman" w:eastAsia="Times New Roman" w:hAnsi="Times New Roman" w:cs="Times New Roman"/>
      <w:sz w:val="24"/>
      <w:szCs w:val="24"/>
      <w:lang w:eastAsia="ru-RU"/>
    </w:rPr>
  </w:style>
  <w:style w:type="paragraph" w:styleId="af4">
    <w:name w:val="footer"/>
    <w:basedOn w:val="a0"/>
    <w:link w:val="af5"/>
    <w:rsid w:val="00751513"/>
    <w:pPr>
      <w:tabs>
        <w:tab w:val="center" w:pos="4677"/>
        <w:tab w:val="right" w:pos="9355"/>
      </w:tabs>
    </w:pPr>
    <w:rPr>
      <w:sz w:val="24"/>
      <w:szCs w:val="24"/>
    </w:rPr>
  </w:style>
  <w:style w:type="character" w:customStyle="1" w:styleId="af5">
    <w:name w:val="Нижний колонтитул Знак"/>
    <w:basedOn w:val="a1"/>
    <w:link w:val="af4"/>
    <w:rsid w:val="00751513"/>
    <w:rPr>
      <w:rFonts w:ascii="Times New Roman" w:eastAsia="Times New Roman" w:hAnsi="Times New Roman" w:cs="Times New Roman"/>
      <w:sz w:val="24"/>
      <w:szCs w:val="24"/>
      <w:lang w:eastAsia="ru-RU"/>
    </w:rPr>
  </w:style>
  <w:style w:type="character" w:styleId="af6">
    <w:name w:val="page number"/>
    <w:basedOn w:val="a1"/>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 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 Знак Знак4"/>
    <w:basedOn w:val="a1"/>
    <w:semiHidden/>
    <w:rsid w:val="00564396"/>
    <w:rPr>
      <w:snapToGrid w:val="0"/>
      <w:sz w:val="28"/>
      <w:lang w:val="en-US" w:eastAsia="ru-RU" w:bidi="ar-SA"/>
    </w:rPr>
  </w:style>
  <w:style w:type="character" w:customStyle="1" w:styleId="38">
    <w:name w:val=" 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 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 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 Знак Знак15"/>
    <w:basedOn w:val="a1"/>
    <w:rsid w:val="00564396"/>
    <w:rPr>
      <w:snapToGrid w:val="0"/>
      <w:sz w:val="28"/>
      <w:lang w:val="en-US" w:eastAsia="ru-RU" w:bidi="ar-SA"/>
    </w:rPr>
  </w:style>
  <w:style w:type="character" w:customStyle="1" w:styleId="140">
    <w:name w:val=" 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ListParagraph">
    <w:name w:val="List Paragraph"/>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 Знак Знак26"/>
    <w:basedOn w:val="a1"/>
    <w:rsid w:val="00564396"/>
    <w:rPr>
      <w:sz w:val="28"/>
      <w:szCs w:val="24"/>
      <w:lang w:val="ru-RU" w:eastAsia="ru-RU" w:bidi="ar-SA"/>
    </w:rPr>
  </w:style>
  <w:style w:type="character" w:customStyle="1" w:styleId="250">
    <w:name w:val=" Знак Знак25"/>
    <w:basedOn w:val="a1"/>
    <w:rsid w:val="00564396"/>
    <w:rPr>
      <w:rFonts w:ascii="Arial" w:hAnsi="Arial" w:cs="Arial"/>
      <w:b/>
      <w:bCs/>
      <w:i/>
      <w:iCs/>
      <w:sz w:val="28"/>
      <w:szCs w:val="28"/>
      <w:lang w:val="ru-RU" w:eastAsia="ru-RU" w:bidi="ar-SA"/>
    </w:rPr>
  </w:style>
  <w:style w:type="character" w:customStyle="1" w:styleId="240">
    <w:name w:val=" Знак Знак24"/>
    <w:basedOn w:val="a1"/>
    <w:rsid w:val="00564396"/>
    <w:rPr>
      <w:rFonts w:ascii="Arial" w:hAnsi="Arial" w:cs="Arial"/>
      <w:b/>
      <w:bCs/>
      <w:sz w:val="26"/>
      <w:szCs w:val="26"/>
      <w:lang w:val="ru-RU" w:eastAsia="ru-RU" w:bidi="ar-SA"/>
    </w:rPr>
  </w:style>
  <w:style w:type="character" w:customStyle="1" w:styleId="230">
    <w:name w:val=" Знак Знак23"/>
    <w:basedOn w:val="a1"/>
    <w:rsid w:val="00564396"/>
    <w:rPr>
      <w:b/>
      <w:bCs/>
      <w:sz w:val="28"/>
      <w:szCs w:val="28"/>
      <w:lang w:val="ru-RU" w:eastAsia="ru-RU" w:bidi="ar-SA"/>
    </w:rPr>
  </w:style>
  <w:style w:type="character" w:customStyle="1" w:styleId="212">
    <w:name w:val=" Знак Знак21"/>
    <w:basedOn w:val="a1"/>
    <w:rsid w:val="00564396"/>
    <w:rPr>
      <w:b/>
      <w:bCs/>
      <w:sz w:val="22"/>
      <w:szCs w:val="22"/>
      <w:lang w:val="ru-RU" w:eastAsia="ru-RU" w:bidi="ar-SA"/>
    </w:rPr>
  </w:style>
  <w:style w:type="character" w:customStyle="1" w:styleId="190">
    <w:name w:val=" Знак Знак19"/>
    <w:basedOn w:val="a1"/>
    <w:rsid w:val="00564396"/>
    <w:rPr>
      <w:color w:val="000000"/>
      <w:spacing w:val="-1"/>
      <w:sz w:val="28"/>
      <w:szCs w:val="28"/>
      <w:lang w:val="ru-RU" w:eastAsia="ru-RU" w:bidi="ar-SA"/>
    </w:rPr>
  </w:style>
  <w:style w:type="character" w:customStyle="1" w:styleId="170">
    <w:name w:val=" 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lang w:val="ru-RU" w:eastAsia="ru-RU"/>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 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 Char Char"/>
    <w:basedOn w:val="a0"/>
    <w:autoRedefine/>
    <w:rsid w:val="00564396"/>
    <w:pPr>
      <w:spacing w:after="160" w:line="240" w:lineRule="exact"/>
    </w:pPr>
    <w:rPr>
      <w:lang w:val="en-US" w:eastAsia="en-US"/>
    </w:rPr>
  </w:style>
  <w:style w:type="paragraph" w:customStyle="1" w:styleId="PlainText">
    <w:name w:val="Plain Text"/>
    <w:basedOn w:val="a0"/>
    <w:rsid w:val="00564396"/>
    <w:rPr>
      <w:rFonts w:ascii="Courier New" w:hAnsi="Courier New"/>
      <w:sz w:val="20"/>
    </w:rPr>
  </w:style>
  <w:style w:type="paragraph" w:customStyle="1" w:styleId="2CharCharCharCharCharCharCharCharCharCharCharCharCharCharCharChar">
    <w:name w:val=" 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4">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2">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3">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4">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 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 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 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Normal">
    <w:name w:val="Normal"/>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 Знак"/>
    <w:basedOn w:val="a0"/>
    <w:autoRedefine/>
    <w:rsid w:val="00564396"/>
    <w:pPr>
      <w:spacing w:after="160" w:line="240" w:lineRule="exact"/>
    </w:pPr>
    <w:rPr>
      <w:lang w:val="en-US" w:eastAsia="en-US"/>
    </w:rPr>
  </w:style>
  <w:style w:type="character" w:customStyle="1" w:styleId="45">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 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 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 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DefaultParagraphFont">
    <w:name w:val="Default Paragraph Font"/>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5">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2">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3">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heading1">
    <w:name w:val="heading 1"/>
    <w:basedOn w:val="Normal"/>
    <w:next w:val="Normal"/>
    <w:rsid w:val="00564396"/>
    <w:pPr>
      <w:keepNext/>
      <w:snapToGrid w:val="0"/>
      <w:spacing w:line="360" w:lineRule="auto"/>
      <w:jc w:val="both"/>
      <w:outlineLvl w:val="0"/>
    </w:pPr>
    <w:rPr>
      <w:sz w:val="20"/>
    </w:rPr>
  </w:style>
  <w:style w:type="paragraph" w:customStyle="1" w:styleId="heading2">
    <w:name w:val="heading 2"/>
    <w:basedOn w:val="Normal"/>
    <w:next w:val="Normal"/>
    <w:rsid w:val="00564396"/>
    <w:pPr>
      <w:keepNext/>
      <w:snapToGrid w:val="0"/>
      <w:spacing w:line="360" w:lineRule="auto"/>
      <w:jc w:val="center"/>
      <w:outlineLvl w:val="1"/>
    </w:pPr>
    <w:rPr>
      <w:sz w:val="20"/>
    </w:rPr>
  </w:style>
  <w:style w:type="paragraph" w:customStyle="1" w:styleId="heading3">
    <w:name w:val="heading 3"/>
    <w:basedOn w:val="Normal"/>
    <w:next w:val="Normal"/>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BlockText">
    <w:name w:val="Block Text"/>
    <w:basedOn w:val="Normal"/>
    <w:rsid w:val="00564396"/>
    <w:pPr>
      <w:numPr>
        <w:ilvl w:val="12"/>
      </w:numPr>
      <w:tabs>
        <w:tab w:val="left" w:pos="459"/>
      </w:tabs>
      <w:snapToGrid w:val="0"/>
      <w:spacing w:line="360" w:lineRule="auto"/>
      <w:ind w:left="459" w:right="-108" w:hanging="425"/>
      <w:jc w:val="both"/>
    </w:pPr>
    <w:rPr>
      <w:b w:val="0"/>
      <w:sz w:val="28"/>
    </w:rPr>
  </w:style>
  <w:style w:type="paragraph" w:customStyle="1" w:styleId="1f6">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BodyText2">
    <w:name w:val="Body Text 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heading6">
    <w:name w:val="heading 6"/>
    <w:basedOn w:val="Normal"/>
    <w:next w:val="Normal"/>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BodyText3">
    <w:name w:val="Body Text 3"/>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BodyTextIndent">
    <w:name w:val="Body Text Indent"/>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BodyTextIndent"/>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data/files/post_admin_2017_1014.rar" TargetMode="Externa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nezhye.ru/data/files/post_admin_2017_1014.rar" TargetMode="External"/><Relationship Id="rId5" Type="http://schemas.openxmlformats.org/officeDocument/2006/relationships/webSettings" Target="webSettings.xml"/><Relationship Id="rId15" Type="http://schemas.openxmlformats.org/officeDocument/2006/relationships/hyperlink" Target="consultantplus://offline/ref=EDE7CFE038B7EB99C0A2654B14F713DFC2012C403C5325C2EA9EA7C6AA238568D19C2D1959C4C3A6111235x8r0I" TargetMode="External"/><Relationship Id="rId10" Type="http://schemas.openxmlformats.org/officeDocument/2006/relationships/hyperlink" Target="http://www.pinezhye.ru/data/files/post_admin_2017_1014.ra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inezhye.ru/data/files/post_admin_2017_1014.rar" TargetMode="External"/><Relationship Id="rId14" Type="http://schemas.openxmlformats.org/officeDocument/2006/relationships/hyperlink" Target="consultantplus://offline/ref=EDE7CFE038B7EB99C0A2654B14F713DFC2012C403C5325C2EA9EA7C6AA238568D19C2D1959C4C3A6111235x8r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62071-FFEB-462B-9FE6-BA2FF678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1</Pages>
  <Words>5013</Words>
  <Characters>28576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89</cp:revision>
  <dcterms:created xsi:type="dcterms:W3CDTF">2022-05-21T12:46:00Z</dcterms:created>
  <dcterms:modified xsi:type="dcterms:W3CDTF">2022-11-07T06:13:00Z</dcterms:modified>
</cp:coreProperties>
</file>